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9E8" w:rsidRPr="00271948" w:rsidRDefault="00D00D28" w:rsidP="00657CD5">
      <w:pPr>
        <w:spacing w:before="240" w:after="240"/>
        <w:ind w:left="425" w:hanging="425"/>
        <w:jc w:val="center"/>
        <w:rPr>
          <w:b/>
          <w:sz w:val="28"/>
        </w:rPr>
      </w:pPr>
      <w:r w:rsidRPr="00271948">
        <w:rPr>
          <w:b/>
          <w:sz w:val="28"/>
        </w:rPr>
        <w:t>Valsts matemātikas olimpiādes 1. posma uzdevumi un atrisinājumi</w:t>
      </w:r>
    </w:p>
    <w:p w:rsidR="00594FC7" w:rsidRPr="00271948" w:rsidRDefault="009F24FB" w:rsidP="00841A2D">
      <w:pPr>
        <w:shd w:val="clear" w:color="auto" w:fill="D9D9D9" w:themeFill="background1" w:themeFillShade="D9"/>
        <w:spacing w:before="120" w:after="120"/>
        <w:ind w:left="425" w:hanging="425"/>
        <w:jc w:val="center"/>
        <w:rPr>
          <w:b/>
        </w:rPr>
      </w:pPr>
      <w:r w:rsidRPr="00271948">
        <w:rPr>
          <w:b/>
        </w:rPr>
        <w:t>5. klase</w:t>
      </w:r>
    </w:p>
    <w:p w:rsidR="0048510E" w:rsidRPr="00271948" w:rsidRDefault="0048510E" w:rsidP="00AB405D">
      <w:pPr>
        <w:spacing w:after="0"/>
        <w:ind w:left="426" w:hanging="426"/>
        <w:jc w:val="both"/>
        <w:rPr>
          <w:rFonts w:cstheme="minorHAnsi"/>
          <w:b/>
        </w:rPr>
      </w:pPr>
    </w:p>
    <w:p w:rsidR="00250E08" w:rsidRPr="00271948" w:rsidRDefault="00354116" w:rsidP="00AB405D">
      <w:pPr>
        <w:spacing w:after="0"/>
        <w:ind w:left="426" w:hanging="426"/>
        <w:jc w:val="both"/>
        <w:rPr>
          <w:rFonts w:eastAsia="Calibri" w:cstheme="minorHAnsi"/>
        </w:rPr>
      </w:pPr>
      <w:r w:rsidRPr="00271948">
        <w:rPr>
          <w:rFonts w:cstheme="minorHAnsi"/>
          <w:b/>
        </w:rPr>
        <w:t>5.1.</w:t>
      </w:r>
      <w:r w:rsidR="008769CF" w:rsidRPr="00271948">
        <w:rPr>
          <w:rFonts w:cstheme="minorHAnsi"/>
          <w:b/>
        </w:rPr>
        <w:t xml:space="preserve"> </w:t>
      </w:r>
      <w:r w:rsidR="00250E08" w:rsidRPr="00271948">
        <w:rPr>
          <w:rFonts w:eastAsia="Calibri" w:cstheme="minorHAnsi"/>
          <w:b/>
        </w:rPr>
        <w:t>a)</w:t>
      </w:r>
      <w:r w:rsidR="00250E08" w:rsidRPr="00271948">
        <w:rPr>
          <w:rFonts w:eastAsia="Calibri" w:cstheme="minorHAnsi"/>
        </w:rPr>
        <w:t xml:space="preserve"> Vai uz rūtiņu lapas var uzzīmēt 12-stūri, kura laukums ir 20 rūtiņas un kura malas iet pa rūtiņu līnijām?</w:t>
      </w:r>
    </w:p>
    <w:p w:rsidR="00250E08" w:rsidRPr="00271948" w:rsidRDefault="00250E08" w:rsidP="008769CF">
      <w:pPr>
        <w:spacing w:after="0"/>
        <w:ind w:left="284"/>
        <w:jc w:val="both"/>
        <w:rPr>
          <w:rFonts w:eastAsia="Calibri" w:cstheme="minorHAnsi"/>
        </w:rPr>
      </w:pPr>
      <w:r w:rsidRPr="00271948">
        <w:rPr>
          <w:rFonts w:eastAsia="Calibri" w:cstheme="minorHAnsi"/>
          <w:b/>
        </w:rPr>
        <w:t>b)</w:t>
      </w:r>
      <w:r w:rsidRPr="00271948">
        <w:rPr>
          <w:rFonts w:eastAsia="Calibri" w:cstheme="minorHAnsi"/>
        </w:rPr>
        <w:t xml:space="preserve"> Vai uz rūtiņu lapas var uzzīmēt 12-stūri, kura laukums ir 4500 rūtiņas un kura malas iet pa rūtiņu līnijām?</w:t>
      </w:r>
    </w:p>
    <w:p w:rsidR="00250E08" w:rsidRPr="00271948" w:rsidRDefault="00250E08" w:rsidP="008769CF">
      <w:pPr>
        <w:spacing w:after="0"/>
        <w:ind w:left="284"/>
        <w:jc w:val="both"/>
        <w:rPr>
          <w:rFonts w:eastAsia="Calibri" w:cstheme="minorHAnsi"/>
        </w:rPr>
      </w:pPr>
      <w:r w:rsidRPr="00271948">
        <w:rPr>
          <w:rFonts w:cstheme="minorHAnsi"/>
          <w:b/>
        </w:rPr>
        <w:t>Atrisinājums.</w:t>
      </w:r>
      <w:r w:rsidRPr="00271948">
        <w:rPr>
          <w:rFonts w:eastAsia="Calibri" w:cstheme="minorHAnsi"/>
          <w:b/>
        </w:rPr>
        <w:t xml:space="preserve"> a) </w:t>
      </w:r>
      <w:r w:rsidRPr="00271948">
        <w:rPr>
          <w:rFonts w:eastAsia="Calibri" w:cstheme="minorHAnsi"/>
        </w:rPr>
        <w:t>Jā, var (skat., piemēram,</w:t>
      </w:r>
      <w:r w:rsidR="004370D8" w:rsidRPr="00271948">
        <w:rPr>
          <w:rFonts w:eastAsia="Calibri" w:cstheme="minorHAnsi"/>
        </w:rPr>
        <w:t xml:space="preserve"> </w:t>
      </w:r>
      <w:r w:rsidR="004370D8" w:rsidRPr="00271948">
        <w:rPr>
          <w:rFonts w:eastAsia="Calibri" w:cstheme="minorHAnsi"/>
        </w:rPr>
        <w:fldChar w:fldCharType="begin"/>
      </w:r>
      <w:r w:rsidR="004370D8" w:rsidRPr="00271948">
        <w:rPr>
          <w:rFonts w:eastAsia="Calibri" w:cstheme="minorHAnsi"/>
        </w:rPr>
        <w:instrText xml:space="preserve"> REF _Ref24918986 \h </w:instrText>
      </w:r>
      <w:r w:rsidR="00AB405D" w:rsidRPr="00271948">
        <w:rPr>
          <w:rFonts w:eastAsia="Calibri" w:cstheme="minorHAnsi"/>
        </w:rPr>
        <w:instrText xml:space="preserve"> \* MERGEFORMAT </w:instrText>
      </w:r>
      <w:r w:rsidR="004370D8" w:rsidRPr="00271948">
        <w:rPr>
          <w:rFonts w:eastAsia="Calibri" w:cstheme="minorHAnsi"/>
        </w:rPr>
      </w:r>
      <w:r w:rsidR="004370D8" w:rsidRPr="00271948">
        <w:rPr>
          <w:rFonts w:eastAsia="Calibri" w:cstheme="minorHAnsi"/>
        </w:rPr>
        <w:fldChar w:fldCharType="separate"/>
      </w:r>
      <w:r w:rsidR="00C771E3" w:rsidRPr="00C771E3">
        <w:rPr>
          <w:rFonts w:eastAsia="Calibri" w:cstheme="minorHAnsi"/>
          <w:noProof/>
        </w:rPr>
        <w:t>1.</w:t>
      </w:r>
      <w:r w:rsidR="00C771E3" w:rsidRPr="00C771E3">
        <w:rPr>
          <w:rFonts w:cstheme="minorHAnsi"/>
        </w:rPr>
        <w:t xml:space="preserve"> att.</w:t>
      </w:r>
      <w:r w:rsidR="004370D8" w:rsidRPr="00271948">
        <w:rPr>
          <w:rFonts w:eastAsia="Calibri" w:cstheme="minorHAnsi"/>
        </w:rPr>
        <w:fldChar w:fldCharType="end"/>
      </w:r>
      <w:r w:rsidRPr="00271948">
        <w:rPr>
          <w:rFonts w:eastAsia="Calibri" w:cstheme="minorHAnsi"/>
        </w:rPr>
        <w:t xml:space="preserve">). </w:t>
      </w:r>
      <w:r w:rsidRPr="00271948">
        <w:rPr>
          <w:rFonts w:eastAsia="Calibri" w:cstheme="minorHAnsi"/>
          <w:b/>
        </w:rPr>
        <w:t>b)</w:t>
      </w:r>
      <w:r w:rsidRPr="00271948">
        <w:rPr>
          <w:rFonts w:eastAsia="Calibri" w:cstheme="minorHAnsi"/>
        </w:rPr>
        <w:t xml:space="preserve"> Jā, var (skat., piemēram, </w:t>
      </w:r>
      <w:r w:rsidR="004370D8" w:rsidRPr="00271948">
        <w:rPr>
          <w:rFonts w:eastAsia="Calibri" w:cstheme="minorHAnsi"/>
        </w:rPr>
        <w:fldChar w:fldCharType="begin"/>
      </w:r>
      <w:r w:rsidR="004370D8" w:rsidRPr="00271948">
        <w:rPr>
          <w:rFonts w:eastAsia="Calibri" w:cstheme="minorHAnsi"/>
        </w:rPr>
        <w:instrText xml:space="preserve"> REF _Ref24918994 \h </w:instrText>
      </w:r>
      <w:r w:rsidR="00AB405D" w:rsidRPr="00271948">
        <w:rPr>
          <w:rFonts w:eastAsia="Calibri" w:cstheme="minorHAnsi"/>
        </w:rPr>
        <w:instrText xml:space="preserve"> \* MERGEFORMAT </w:instrText>
      </w:r>
      <w:r w:rsidR="004370D8" w:rsidRPr="00271948">
        <w:rPr>
          <w:rFonts w:eastAsia="Calibri" w:cstheme="minorHAnsi"/>
        </w:rPr>
      </w:r>
      <w:r w:rsidR="004370D8" w:rsidRPr="00271948">
        <w:rPr>
          <w:rFonts w:eastAsia="Calibri" w:cstheme="minorHAnsi"/>
        </w:rPr>
        <w:fldChar w:fldCharType="separate"/>
      </w:r>
      <w:r w:rsidR="00C771E3" w:rsidRPr="00C771E3">
        <w:rPr>
          <w:rFonts w:eastAsia="Calibri" w:cstheme="minorHAnsi"/>
          <w:noProof/>
        </w:rPr>
        <w:t>2.</w:t>
      </w:r>
      <w:r w:rsidR="00C771E3" w:rsidRPr="00C771E3">
        <w:rPr>
          <w:rFonts w:cstheme="minorHAnsi"/>
        </w:rPr>
        <w:t xml:space="preserve"> att.</w:t>
      </w:r>
      <w:r w:rsidR="004370D8" w:rsidRPr="00271948">
        <w:rPr>
          <w:rFonts w:eastAsia="Calibri" w:cstheme="minorHAnsi"/>
        </w:rPr>
        <w:fldChar w:fldCharType="end"/>
      </w:r>
      <w:r w:rsidRPr="00271948">
        <w:rPr>
          <w:rFonts w:eastAsia="Calibri" w:cstheme="minorHAnsi"/>
        </w:rPr>
        <w:t>, kur katras daudzstūra malas garums ir 30 rūtiņas).</w:t>
      </w:r>
    </w:p>
    <w:p w:rsidR="00250E08" w:rsidRPr="00271948" w:rsidRDefault="00250E08" w:rsidP="00AB405D">
      <w:pPr>
        <w:keepNext/>
        <w:spacing w:after="0"/>
        <w:ind w:left="425"/>
        <w:jc w:val="center"/>
        <w:rPr>
          <w:rFonts w:cstheme="minorHAnsi"/>
        </w:rPr>
        <w:sectPr w:rsidR="00250E08" w:rsidRPr="00271948" w:rsidSect="006A3DD1">
          <w:headerReference w:type="first" r:id="rId8"/>
          <w:type w:val="continuous"/>
          <w:pgSz w:w="11906" w:h="16838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250E08" w:rsidRPr="00271948" w:rsidRDefault="00250E08" w:rsidP="00AB405D">
      <w:pPr>
        <w:keepNext/>
        <w:spacing w:after="0"/>
        <w:ind w:left="425"/>
        <w:jc w:val="center"/>
        <w:rPr>
          <w:rFonts w:cstheme="minorHAnsi"/>
        </w:rPr>
      </w:pPr>
      <w:r w:rsidRPr="00271948">
        <w:rPr>
          <w:rFonts w:eastAsia="Calibri" w:cstheme="minorHAnsi"/>
          <w:noProof/>
          <w:lang w:val="en-US"/>
        </w:rPr>
        <w:lastRenderedPageBreak/>
        <w:drawing>
          <wp:inline distT="0" distB="0" distL="0" distR="0" wp14:anchorId="25E50D9E" wp14:editId="5F483F6A">
            <wp:extent cx="1464619" cy="1927225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-33877" b="-1"/>
                    <a:stretch/>
                  </pic:blipFill>
                  <pic:spPr bwMode="auto">
                    <a:xfrm>
                      <a:off x="0" y="0"/>
                      <a:ext cx="1465082" cy="1927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Start w:id="0" w:name="_Ref24918986"/>
    <w:p w:rsidR="00250E08" w:rsidRPr="00271948" w:rsidRDefault="00250E08" w:rsidP="00A160E0">
      <w:pPr>
        <w:pStyle w:val="Parakstszemobjekta"/>
      </w:pPr>
      <w:r w:rsidRPr="00271948">
        <w:fldChar w:fldCharType="begin"/>
      </w:r>
      <w:r w:rsidRPr="00271948">
        <w:instrText xml:space="preserve"> SEQ Ilustrācija \* ARABIC </w:instrText>
      </w:r>
      <w:r w:rsidRPr="00271948">
        <w:fldChar w:fldCharType="separate"/>
      </w:r>
      <w:r w:rsidR="00C771E3">
        <w:t>1</w:t>
      </w:r>
      <w:r w:rsidRPr="00271948">
        <w:fldChar w:fldCharType="end"/>
      </w:r>
      <w:r w:rsidRPr="00271948">
        <w:t>. att.</w:t>
      </w:r>
      <w:bookmarkEnd w:id="0"/>
    </w:p>
    <w:p w:rsidR="00250E08" w:rsidRPr="00271948" w:rsidRDefault="00250E08" w:rsidP="00AB405D">
      <w:pPr>
        <w:keepNext/>
        <w:spacing w:after="0"/>
        <w:ind w:left="425"/>
        <w:jc w:val="center"/>
        <w:rPr>
          <w:rFonts w:cstheme="minorHAnsi"/>
        </w:rPr>
      </w:pPr>
      <w:r w:rsidRPr="00271948">
        <w:rPr>
          <w:rFonts w:eastAsia="Calibri" w:cstheme="minorHAnsi"/>
          <w:noProof/>
          <w:lang w:val="en-US"/>
        </w:rPr>
        <w:lastRenderedPageBreak/>
        <w:drawing>
          <wp:inline distT="0" distB="0" distL="0" distR="0" wp14:anchorId="71B5AE41" wp14:editId="61EAF144">
            <wp:extent cx="1845758" cy="1944000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5758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" w:name="_Ref24918994"/>
    <w:p w:rsidR="00250E08" w:rsidRPr="00271948" w:rsidRDefault="00250E08" w:rsidP="00A160E0">
      <w:pPr>
        <w:pStyle w:val="Parakstszemobjekta"/>
      </w:pPr>
      <w:r w:rsidRPr="00271948">
        <w:fldChar w:fldCharType="begin"/>
      </w:r>
      <w:r w:rsidRPr="00271948">
        <w:instrText xml:space="preserve"> SEQ Ilustrācija \* ARABIC </w:instrText>
      </w:r>
      <w:r w:rsidRPr="00271948">
        <w:fldChar w:fldCharType="separate"/>
      </w:r>
      <w:r w:rsidR="00C771E3">
        <w:t>2</w:t>
      </w:r>
      <w:r w:rsidRPr="00271948">
        <w:fldChar w:fldCharType="end"/>
      </w:r>
      <w:r w:rsidRPr="00271948">
        <w:t>. att.</w:t>
      </w:r>
      <w:bookmarkEnd w:id="1"/>
    </w:p>
    <w:p w:rsidR="00250E08" w:rsidRPr="00271948" w:rsidRDefault="00250E08" w:rsidP="00AB405D">
      <w:pPr>
        <w:spacing w:after="0"/>
        <w:ind w:left="426" w:hanging="426"/>
        <w:jc w:val="both"/>
        <w:rPr>
          <w:rFonts w:cstheme="minorHAnsi"/>
          <w:b/>
        </w:rPr>
        <w:sectPr w:rsidR="00250E08" w:rsidRPr="00271948" w:rsidSect="00DA7D6A">
          <w:type w:val="continuous"/>
          <w:pgSz w:w="11906" w:h="16838"/>
          <w:pgMar w:top="851" w:right="1134" w:bottom="851" w:left="1134" w:header="709" w:footer="709" w:gutter="0"/>
          <w:cols w:num="2" w:space="708"/>
          <w:titlePg/>
          <w:docGrid w:linePitch="360"/>
        </w:sectPr>
      </w:pPr>
    </w:p>
    <w:p w:rsidR="0056296E" w:rsidRPr="00271948" w:rsidRDefault="0056296E" w:rsidP="00AB405D">
      <w:pPr>
        <w:spacing w:after="0"/>
        <w:ind w:left="425" w:hanging="425"/>
        <w:rPr>
          <w:rFonts w:cstheme="minorHAnsi"/>
          <w:b/>
        </w:rPr>
      </w:pPr>
    </w:p>
    <w:p w:rsidR="00FA428D" w:rsidRPr="00271948" w:rsidRDefault="00354116" w:rsidP="00CF4D30">
      <w:pPr>
        <w:spacing w:after="0"/>
        <w:ind w:left="284" w:hanging="284"/>
        <w:jc w:val="both"/>
        <w:rPr>
          <w:rFonts w:cstheme="minorHAnsi"/>
        </w:rPr>
      </w:pPr>
      <w:r w:rsidRPr="00271948">
        <w:rPr>
          <w:rFonts w:cstheme="minorHAnsi"/>
          <w:b/>
        </w:rPr>
        <w:t>5.2.</w:t>
      </w:r>
      <w:r w:rsidR="008769CF" w:rsidRPr="00271948">
        <w:rPr>
          <w:rFonts w:cstheme="minorHAnsi"/>
          <w:b/>
        </w:rPr>
        <w:t xml:space="preserve"> </w:t>
      </w:r>
      <w:r w:rsidR="0029036D" w:rsidRPr="00271948">
        <w:rPr>
          <w:rFonts w:cstheme="minorHAnsi"/>
        </w:rPr>
        <w:t xml:space="preserve">Vai eksistē tādi dažādi trīsciparu naturāli skaitļi </w:t>
      </w:r>
      <m:oMath>
        <m:r>
          <w:rPr>
            <w:rFonts w:ascii="Cambria Math" w:hAnsi="Cambria Math" w:cstheme="minorHAnsi"/>
          </w:rPr>
          <m:t>A</m:t>
        </m:r>
      </m:oMath>
      <w:r w:rsidR="0029036D" w:rsidRPr="00271948">
        <w:rPr>
          <w:rFonts w:cstheme="minorHAnsi"/>
        </w:rPr>
        <w:t xml:space="preserve"> un </w:t>
      </w:r>
      <m:oMath>
        <m:r>
          <w:rPr>
            <w:rFonts w:ascii="Cambria Math" w:hAnsi="Cambria Math" w:cstheme="minorHAnsi"/>
          </w:rPr>
          <m:t>B</m:t>
        </m:r>
      </m:oMath>
      <w:r w:rsidR="0029036D" w:rsidRPr="00271948">
        <w:rPr>
          <w:rFonts w:cstheme="minorHAnsi"/>
        </w:rPr>
        <w:t xml:space="preserve">, ka trim skaitļiem </w:t>
      </w:r>
      <m:oMath>
        <m:r>
          <w:rPr>
            <w:rFonts w:ascii="Cambria Math" w:hAnsi="Cambria Math" w:cstheme="minorHAnsi"/>
          </w:rPr>
          <m:t>A</m:t>
        </m:r>
      </m:oMath>
      <w:r w:rsidR="0029036D" w:rsidRPr="00271948">
        <w:rPr>
          <w:rFonts w:cstheme="minorHAnsi"/>
        </w:rPr>
        <w:t xml:space="preserve">, </w:t>
      </w:r>
      <m:oMath>
        <m:r>
          <w:rPr>
            <w:rFonts w:ascii="Cambria Math" w:hAnsi="Cambria Math" w:cstheme="minorHAnsi"/>
          </w:rPr>
          <m:t>B</m:t>
        </m:r>
      </m:oMath>
      <w:r w:rsidR="0029036D" w:rsidRPr="00271948">
        <w:rPr>
          <w:rFonts w:cstheme="minorHAnsi"/>
        </w:rPr>
        <w:t xml:space="preserve"> un </w:t>
      </w:r>
      <m:oMath>
        <m:r>
          <w:rPr>
            <w:rFonts w:ascii="Cambria Math" w:hAnsi="Cambria Math" w:cstheme="minorHAnsi"/>
          </w:rPr>
          <m:t>A+B</m:t>
        </m:r>
      </m:oMath>
      <w:r w:rsidR="0029036D" w:rsidRPr="00271948">
        <w:rPr>
          <w:rFonts w:cstheme="minorHAnsi"/>
        </w:rPr>
        <w:t xml:space="preserve"> ciparu summas visas savā starpā vienādas?</w:t>
      </w:r>
    </w:p>
    <w:p w:rsidR="00581695" w:rsidRPr="00271948" w:rsidRDefault="00A61DC6" w:rsidP="008769CF">
      <w:pPr>
        <w:spacing w:after="0"/>
        <w:ind w:left="284"/>
        <w:jc w:val="both"/>
        <w:rPr>
          <w:rFonts w:cstheme="minorHAnsi"/>
        </w:rPr>
      </w:pPr>
      <w:r w:rsidRPr="00271948">
        <w:rPr>
          <w:rFonts w:cstheme="minorHAnsi"/>
          <w:b/>
        </w:rPr>
        <w:t>Atrisinājums</w:t>
      </w:r>
      <w:r w:rsidR="00A71C17" w:rsidRPr="00271948">
        <w:rPr>
          <w:rFonts w:cstheme="minorHAnsi"/>
          <w:b/>
        </w:rPr>
        <w:t xml:space="preserve">. </w:t>
      </w:r>
      <w:r w:rsidR="00581695" w:rsidRPr="00271948">
        <w:rPr>
          <w:rFonts w:cstheme="minorHAnsi"/>
        </w:rPr>
        <w:t>Jā; piemēram,</w:t>
      </w:r>
      <w:r w:rsidR="0048510E" w:rsidRPr="00271948">
        <w:rPr>
          <w:rFonts w:cstheme="minorHAnsi"/>
        </w:rPr>
        <w:t xml:space="preserve"> var izvēlēties </w:t>
      </w:r>
      <m:oMath>
        <m:r>
          <w:rPr>
            <w:rFonts w:ascii="Cambria Math" w:hAnsi="Cambria Math" w:cstheme="minorHAnsi"/>
          </w:rPr>
          <m:t>A=117</m:t>
        </m:r>
      </m:oMath>
      <w:r w:rsidR="0048510E" w:rsidRPr="00271948">
        <w:rPr>
          <w:rFonts w:eastAsiaTheme="minorEastAsia" w:cstheme="minorHAnsi"/>
        </w:rPr>
        <w:t xml:space="preserve">, </w:t>
      </w:r>
      <m:oMath>
        <m:r>
          <w:rPr>
            <w:rFonts w:ascii="Cambria Math" w:eastAsiaTheme="minorEastAsia" w:hAnsi="Cambria Math" w:cstheme="minorHAnsi"/>
          </w:rPr>
          <m:t>B=225</m:t>
        </m:r>
      </m:oMath>
      <w:r w:rsidR="0048510E" w:rsidRPr="00271948">
        <w:rPr>
          <w:rFonts w:eastAsiaTheme="minorEastAsia" w:cstheme="minorHAnsi"/>
        </w:rPr>
        <w:t xml:space="preserve"> un </w:t>
      </w:r>
      <m:oMath>
        <m:r>
          <w:rPr>
            <w:rFonts w:ascii="Cambria Math" w:eastAsiaTheme="minorEastAsia" w:hAnsi="Cambria Math" w:cstheme="minorHAnsi"/>
          </w:rPr>
          <m:t>A+B=117+225=342</m:t>
        </m:r>
      </m:oMath>
      <w:r w:rsidR="0048510E" w:rsidRPr="00271948">
        <w:rPr>
          <w:rFonts w:eastAsiaTheme="minorEastAsia" w:cstheme="minorHAnsi"/>
        </w:rPr>
        <w:t>, kuru ciparu summas ir 9</w:t>
      </w:r>
      <w:r w:rsidR="0048510E" w:rsidRPr="00271948">
        <w:rPr>
          <w:rFonts w:cstheme="minorHAnsi"/>
        </w:rPr>
        <w:t>.</w:t>
      </w:r>
    </w:p>
    <w:p w:rsidR="008769CF" w:rsidRPr="00271948" w:rsidRDefault="008769CF" w:rsidP="00AB405D">
      <w:pPr>
        <w:spacing w:after="0"/>
        <w:jc w:val="both"/>
        <w:rPr>
          <w:rFonts w:cstheme="minorHAnsi"/>
          <w:b/>
        </w:rPr>
      </w:pPr>
    </w:p>
    <w:p w:rsidR="00581695" w:rsidRPr="00271948" w:rsidRDefault="007C5D19" w:rsidP="008769CF">
      <w:pPr>
        <w:spacing w:after="0"/>
        <w:ind w:left="284" w:hanging="284"/>
        <w:jc w:val="both"/>
        <w:rPr>
          <w:rFonts w:cstheme="minorHAnsi"/>
        </w:rPr>
      </w:pPr>
      <w:r w:rsidRPr="00271948">
        <w:rPr>
          <w:rFonts w:cstheme="minorHAnsi"/>
          <w:b/>
        </w:rPr>
        <w:t>5.3.</w:t>
      </w:r>
      <w:r w:rsidR="008769CF" w:rsidRPr="00271948">
        <w:rPr>
          <w:rFonts w:cstheme="minorHAnsi"/>
          <w:b/>
        </w:rPr>
        <w:t xml:space="preserve"> </w:t>
      </w:r>
      <w:r w:rsidR="00581695" w:rsidRPr="00271948">
        <w:rPr>
          <w:rFonts w:cstheme="minorHAnsi"/>
        </w:rPr>
        <w:t>Katrā no mazaj</w:t>
      </w:r>
      <w:r w:rsidR="00CF2F1D" w:rsidRPr="00271948">
        <w:rPr>
          <w:rFonts w:cstheme="minorHAnsi"/>
        </w:rPr>
        <w:t xml:space="preserve">iem trijstūrīšiem (skat. </w:t>
      </w:r>
      <w:r w:rsidR="00CF2F1D" w:rsidRPr="00271948">
        <w:rPr>
          <w:rFonts w:cstheme="minorHAnsi"/>
        </w:rPr>
        <w:fldChar w:fldCharType="begin"/>
      </w:r>
      <w:r w:rsidR="00CF2F1D" w:rsidRPr="00271948">
        <w:rPr>
          <w:rFonts w:cstheme="minorHAnsi"/>
        </w:rPr>
        <w:instrText xml:space="preserve"> REF _Ref25763610 \h </w:instrText>
      </w:r>
      <w:r w:rsidR="00271948">
        <w:rPr>
          <w:rFonts w:cstheme="minorHAnsi"/>
        </w:rPr>
        <w:instrText xml:space="preserve"> \* MERGEFORMAT </w:instrText>
      </w:r>
      <w:r w:rsidR="00CF2F1D" w:rsidRPr="00271948">
        <w:rPr>
          <w:rFonts w:cstheme="minorHAnsi"/>
        </w:rPr>
      </w:r>
      <w:r w:rsidR="00CF2F1D" w:rsidRPr="00271948">
        <w:rPr>
          <w:rFonts w:cstheme="minorHAnsi"/>
        </w:rPr>
        <w:fldChar w:fldCharType="separate"/>
      </w:r>
      <w:r w:rsidR="00C771E3">
        <w:rPr>
          <w:noProof/>
        </w:rPr>
        <w:t>3</w:t>
      </w:r>
      <w:r w:rsidR="00C771E3" w:rsidRPr="00271948">
        <w:rPr>
          <w:noProof/>
        </w:rPr>
        <w:t>.</w:t>
      </w:r>
      <w:r w:rsidR="00C771E3" w:rsidRPr="00271948">
        <w:t xml:space="preserve"> att.</w:t>
      </w:r>
      <w:r w:rsidR="00CF2F1D" w:rsidRPr="00271948">
        <w:rPr>
          <w:rFonts w:cstheme="minorHAnsi"/>
        </w:rPr>
        <w:fldChar w:fldCharType="end"/>
      </w:r>
      <w:r w:rsidR="00581695" w:rsidRPr="00271948">
        <w:rPr>
          <w:rFonts w:cstheme="minorHAnsi"/>
        </w:rPr>
        <w:t>) ierakstīts viencipara naturāls skaitlis; dažādos trijstūrīšos ierakstīti dažādi skaitļi. Aplūkojam visas tādas divu skaitļu summas, kuri ierakstīti trijstūrīšos ar kopīgu malu.</w:t>
      </w:r>
    </w:p>
    <w:p w:rsidR="00581695" w:rsidRPr="00271948" w:rsidRDefault="00581695" w:rsidP="008769CF">
      <w:pPr>
        <w:spacing w:after="0"/>
        <w:ind w:left="284"/>
        <w:jc w:val="both"/>
        <w:rPr>
          <w:rFonts w:cstheme="minorHAnsi"/>
        </w:rPr>
      </w:pPr>
      <w:r w:rsidRPr="00271948">
        <w:rPr>
          <w:rFonts w:cstheme="minorHAnsi"/>
          <w:b/>
        </w:rPr>
        <w:t>a)</w:t>
      </w:r>
      <w:r w:rsidRPr="00271948">
        <w:rPr>
          <w:rFonts w:cstheme="minorHAnsi"/>
        </w:rPr>
        <w:t xml:space="preserve"> </w:t>
      </w:r>
      <w:r w:rsidR="008769CF" w:rsidRPr="00271948">
        <w:rPr>
          <w:rFonts w:cstheme="minorHAnsi"/>
        </w:rPr>
        <w:t>V</w:t>
      </w:r>
      <w:r w:rsidRPr="00271948">
        <w:rPr>
          <w:rFonts w:cstheme="minorHAnsi"/>
        </w:rPr>
        <w:t xml:space="preserve">ai var </w:t>
      </w:r>
      <w:r w:rsidR="0048510E" w:rsidRPr="00271948">
        <w:rPr>
          <w:rFonts w:cstheme="minorHAnsi"/>
        </w:rPr>
        <w:t>gadīties</w:t>
      </w:r>
      <w:r w:rsidRPr="00271948">
        <w:rPr>
          <w:rFonts w:cstheme="minorHAnsi"/>
        </w:rPr>
        <w:t>, ka neviena no šīm summām nepārsniedz 10?</w:t>
      </w:r>
    </w:p>
    <w:p w:rsidR="00581695" w:rsidRPr="00271948" w:rsidRDefault="00581695" w:rsidP="008769CF">
      <w:pPr>
        <w:spacing w:after="0"/>
        <w:ind w:left="284"/>
        <w:jc w:val="both"/>
        <w:rPr>
          <w:rFonts w:cstheme="minorHAnsi"/>
        </w:rPr>
      </w:pPr>
      <w:r w:rsidRPr="00271948">
        <w:rPr>
          <w:rFonts w:cstheme="minorHAnsi"/>
          <w:b/>
        </w:rPr>
        <w:t>b)</w:t>
      </w:r>
      <w:r w:rsidRPr="00271948">
        <w:rPr>
          <w:rFonts w:cstheme="minorHAnsi"/>
        </w:rPr>
        <w:t xml:space="preserve"> </w:t>
      </w:r>
      <w:r w:rsidR="008769CF" w:rsidRPr="00271948">
        <w:rPr>
          <w:rFonts w:cstheme="minorHAnsi"/>
        </w:rPr>
        <w:t>K</w:t>
      </w:r>
      <w:r w:rsidRPr="00271948">
        <w:rPr>
          <w:rFonts w:cstheme="minorHAnsi"/>
        </w:rPr>
        <w:t xml:space="preserve">āds mazākais </w:t>
      </w:r>
      <w:r w:rsidR="0048510E" w:rsidRPr="00271948">
        <w:rPr>
          <w:rFonts w:cstheme="minorHAnsi"/>
        </w:rPr>
        <w:t>skaits</w:t>
      </w:r>
      <w:r w:rsidRPr="00271948">
        <w:rPr>
          <w:rFonts w:cstheme="minorHAnsi"/>
        </w:rPr>
        <w:t xml:space="preserve"> no šīm summām var būt pāra skaitļi?</w:t>
      </w:r>
    </w:p>
    <w:bookmarkStart w:id="2" w:name="_MON_1067335934"/>
    <w:bookmarkEnd w:id="2"/>
    <w:bookmarkStart w:id="3" w:name="_MON_1067335658"/>
    <w:bookmarkEnd w:id="3"/>
    <w:p w:rsidR="00CF2F1D" w:rsidRPr="00271948" w:rsidRDefault="003D5110" w:rsidP="00CF2F1D">
      <w:pPr>
        <w:keepNext/>
        <w:spacing w:after="0"/>
        <w:ind w:left="426" w:right="-99" w:hanging="426"/>
        <w:jc w:val="center"/>
      </w:pPr>
      <w:r w:rsidRPr="00271948">
        <w:rPr>
          <w:rFonts w:cstheme="minorHAnsi"/>
        </w:rPr>
        <w:object w:dxaOrig="2640" w:dyaOrig="2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4pt;height:75.15pt" o:ole="" fillcolor="window">
            <v:imagedata r:id="rId11" o:title="" cropbottom="7070f"/>
          </v:shape>
          <o:OLEObject Type="Embed" ProgID="Word.Picture.8" ShapeID="_x0000_i1025" DrawAspect="Content" ObjectID="_1636540258" r:id="rId12"/>
        </w:object>
      </w:r>
    </w:p>
    <w:bookmarkStart w:id="4" w:name="_Ref25763610"/>
    <w:p w:rsidR="00E13EA2" w:rsidRPr="00271948" w:rsidRDefault="00CF2F1D" w:rsidP="00A160E0">
      <w:pPr>
        <w:pStyle w:val="Parakstszemobjekta"/>
      </w:pPr>
      <w:r w:rsidRPr="00271948">
        <w:fldChar w:fldCharType="begin"/>
      </w:r>
      <w:r w:rsidRPr="00271948">
        <w:instrText xml:space="preserve"> SEQ Ilustrācija \* ARABIC </w:instrText>
      </w:r>
      <w:r w:rsidRPr="00271948">
        <w:fldChar w:fldCharType="separate"/>
      </w:r>
      <w:r w:rsidR="00C771E3">
        <w:t>3</w:t>
      </w:r>
      <w:r w:rsidRPr="00271948">
        <w:fldChar w:fldCharType="end"/>
      </w:r>
      <w:r w:rsidRPr="00271948">
        <w:t>. att.</w:t>
      </w:r>
      <w:bookmarkEnd w:id="4"/>
    </w:p>
    <w:p w:rsidR="00581695" w:rsidRPr="00271948" w:rsidRDefault="00A61DC6" w:rsidP="008769CF">
      <w:pPr>
        <w:spacing w:after="0"/>
        <w:ind w:left="284"/>
        <w:jc w:val="both"/>
        <w:rPr>
          <w:rFonts w:cstheme="minorHAnsi"/>
        </w:rPr>
      </w:pPr>
      <w:r w:rsidRPr="00271948">
        <w:rPr>
          <w:rFonts w:cstheme="minorHAnsi"/>
          <w:b/>
        </w:rPr>
        <w:t>Atrisinājums</w:t>
      </w:r>
      <w:r w:rsidR="00FA2FCB" w:rsidRPr="00271948">
        <w:rPr>
          <w:rFonts w:cstheme="minorHAnsi"/>
          <w:b/>
        </w:rPr>
        <w:t xml:space="preserve">. </w:t>
      </w:r>
      <w:r w:rsidR="008769CF" w:rsidRPr="00271948">
        <w:rPr>
          <w:rFonts w:cstheme="minorHAnsi"/>
          <w:b/>
        </w:rPr>
        <w:t>a</w:t>
      </w:r>
      <w:r w:rsidR="00581695" w:rsidRPr="00271948">
        <w:rPr>
          <w:rFonts w:cstheme="minorHAnsi"/>
          <w:b/>
        </w:rPr>
        <w:t>)</w:t>
      </w:r>
      <w:r w:rsidR="00581695" w:rsidRPr="00271948">
        <w:rPr>
          <w:rFonts w:cstheme="minorHAnsi"/>
        </w:rPr>
        <w:t xml:space="preserve"> </w:t>
      </w:r>
      <w:r w:rsidR="0048510E" w:rsidRPr="00271948">
        <w:rPr>
          <w:rFonts w:cstheme="minorHAnsi"/>
        </w:rPr>
        <w:t>J</w:t>
      </w:r>
      <w:r w:rsidR="00581695" w:rsidRPr="00271948">
        <w:rPr>
          <w:rFonts w:cstheme="minorHAnsi"/>
        </w:rPr>
        <w:t>ā, var</w:t>
      </w:r>
      <w:r w:rsidR="0048510E" w:rsidRPr="00271948">
        <w:rPr>
          <w:rFonts w:cstheme="minorHAnsi"/>
        </w:rPr>
        <w:t>, piemēram,</w:t>
      </w:r>
      <w:r w:rsidR="00581695" w:rsidRPr="00271948">
        <w:rPr>
          <w:rFonts w:cstheme="minorHAnsi"/>
        </w:rPr>
        <w:t xml:space="preserve"> </w:t>
      </w:r>
      <w:r w:rsidR="0048510E" w:rsidRPr="00271948">
        <w:rPr>
          <w:rFonts w:cstheme="minorHAnsi"/>
        </w:rPr>
        <w:t>s</w:t>
      </w:r>
      <w:r w:rsidR="00CF2F1D" w:rsidRPr="00271948">
        <w:rPr>
          <w:rFonts w:cstheme="minorHAnsi"/>
        </w:rPr>
        <w:t xml:space="preserve">kat. </w:t>
      </w:r>
      <w:r w:rsidR="00CF2F1D" w:rsidRPr="00271948">
        <w:rPr>
          <w:rFonts w:cstheme="minorHAnsi"/>
        </w:rPr>
        <w:fldChar w:fldCharType="begin"/>
      </w:r>
      <w:r w:rsidR="00CF2F1D" w:rsidRPr="00271948">
        <w:rPr>
          <w:rFonts w:cstheme="minorHAnsi"/>
        </w:rPr>
        <w:instrText xml:space="preserve"> REF _Ref25763620 \h </w:instrText>
      </w:r>
      <w:r w:rsidR="00271948">
        <w:rPr>
          <w:rFonts w:cstheme="minorHAnsi"/>
        </w:rPr>
        <w:instrText xml:space="preserve"> \* MERGEFORMAT </w:instrText>
      </w:r>
      <w:r w:rsidR="00CF2F1D" w:rsidRPr="00271948">
        <w:rPr>
          <w:rFonts w:cstheme="minorHAnsi"/>
        </w:rPr>
      </w:r>
      <w:r w:rsidR="00CF2F1D" w:rsidRPr="00271948">
        <w:rPr>
          <w:rFonts w:cstheme="minorHAnsi"/>
        </w:rPr>
        <w:fldChar w:fldCharType="separate"/>
      </w:r>
      <w:r w:rsidR="00C771E3">
        <w:rPr>
          <w:noProof/>
        </w:rPr>
        <w:t>4</w:t>
      </w:r>
      <w:r w:rsidR="00C771E3" w:rsidRPr="00271948">
        <w:rPr>
          <w:noProof/>
        </w:rPr>
        <w:t>.</w:t>
      </w:r>
      <w:r w:rsidR="00C771E3" w:rsidRPr="00271948">
        <w:t xml:space="preserve"> att.</w:t>
      </w:r>
      <w:r w:rsidR="00CF2F1D" w:rsidRPr="00271948">
        <w:rPr>
          <w:rFonts w:cstheme="minorHAnsi"/>
        </w:rPr>
        <w:fldChar w:fldCharType="end"/>
      </w:r>
    </w:p>
    <w:p w:rsidR="00581695" w:rsidRPr="00271948" w:rsidRDefault="00581695" w:rsidP="008769CF">
      <w:pPr>
        <w:spacing w:after="0"/>
        <w:ind w:left="284"/>
        <w:jc w:val="both"/>
        <w:rPr>
          <w:rFonts w:cstheme="minorHAnsi"/>
        </w:rPr>
      </w:pPr>
      <w:r w:rsidRPr="00271948">
        <w:rPr>
          <w:rFonts w:cstheme="minorHAnsi"/>
          <w:b/>
        </w:rPr>
        <w:t>b)</w:t>
      </w:r>
      <w:r w:rsidRPr="00271948">
        <w:rPr>
          <w:rFonts w:cstheme="minorHAnsi"/>
        </w:rPr>
        <w:t xml:space="preserve"> </w:t>
      </w:r>
      <w:r w:rsidR="0048510E" w:rsidRPr="00271948">
        <w:rPr>
          <w:rFonts w:cstheme="minorHAnsi"/>
        </w:rPr>
        <w:t>Mazākais var būt vien</w:t>
      </w:r>
      <w:r w:rsidR="00550B50">
        <w:rPr>
          <w:rFonts w:cstheme="minorHAnsi"/>
        </w:rPr>
        <w:t xml:space="preserve">a </w:t>
      </w:r>
      <w:r w:rsidR="00CF2F1D" w:rsidRPr="00271948">
        <w:rPr>
          <w:rFonts w:cstheme="minorHAnsi"/>
        </w:rPr>
        <w:t xml:space="preserve">pāra summa, piemēram, skat. </w:t>
      </w:r>
      <w:r w:rsidR="00CF2F1D" w:rsidRPr="00271948">
        <w:rPr>
          <w:rFonts w:cstheme="minorHAnsi"/>
        </w:rPr>
        <w:fldChar w:fldCharType="begin"/>
      </w:r>
      <w:r w:rsidR="00CF2F1D" w:rsidRPr="00271948">
        <w:rPr>
          <w:rFonts w:cstheme="minorHAnsi"/>
        </w:rPr>
        <w:instrText xml:space="preserve"> REF _Ref25763638 \h </w:instrText>
      </w:r>
      <w:r w:rsidR="00271948">
        <w:rPr>
          <w:rFonts w:cstheme="minorHAnsi"/>
        </w:rPr>
        <w:instrText xml:space="preserve"> \* MERGEFORMAT </w:instrText>
      </w:r>
      <w:r w:rsidR="00CF2F1D" w:rsidRPr="00271948">
        <w:rPr>
          <w:rFonts w:cstheme="minorHAnsi"/>
        </w:rPr>
      </w:r>
      <w:r w:rsidR="00CF2F1D" w:rsidRPr="00271948">
        <w:rPr>
          <w:rFonts w:cstheme="minorHAnsi"/>
        </w:rPr>
        <w:fldChar w:fldCharType="separate"/>
      </w:r>
      <w:r w:rsidR="00C771E3">
        <w:rPr>
          <w:noProof/>
        </w:rPr>
        <w:t>5</w:t>
      </w:r>
      <w:r w:rsidR="00C771E3" w:rsidRPr="00271948">
        <w:rPr>
          <w:noProof/>
        </w:rPr>
        <w:t>.</w:t>
      </w:r>
      <w:r w:rsidR="00C771E3" w:rsidRPr="00271948">
        <w:t xml:space="preserve"> att.</w:t>
      </w:r>
      <w:r w:rsidR="00CF2F1D" w:rsidRPr="00271948">
        <w:rPr>
          <w:rFonts w:cstheme="minorHAnsi"/>
        </w:rPr>
        <w:fldChar w:fldCharType="end"/>
      </w:r>
      <w:r w:rsidR="00550B50">
        <w:rPr>
          <w:rFonts w:cstheme="minorHAnsi"/>
        </w:rPr>
        <w:t xml:space="preserve"> Visas summas nevar būt </w:t>
      </w:r>
      <w:r w:rsidRPr="00271948">
        <w:rPr>
          <w:rFonts w:cstheme="minorHAnsi"/>
        </w:rPr>
        <w:t xml:space="preserve">pāra, jo </w:t>
      </w:r>
      <w:r w:rsidR="0048510E" w:rsidRPr="00271948">
        <w:rPr>
          <w:rFonts w:cstheme="minorHAnsi"/>
        </w:rPr>
        <w:t>tādā gadījumā</w:t>
      </w:r>
      <w:r w:rsidRPr="00271948">
        <w:rPr>
          <w:rFonts w:cstheme="minorHAnsi"/>
        </w:rPr>
        <w:t xml:space="preserve"> visos </w:t>
      </w:r>
      <w:r w:rsidR="0048510E" w:rsidRPr="00271948">
        <w:rPr>
          <w:rFonts w:cstheme="minorHAnsi"/>
        </w:rPr>
        <w:t>pelēkajos</w:t>
      </w:r>
      <w:r w:rsidRPr="00271948">
        <w:rPr>
          <w:rFonts w:cstheme="minorHAnsi"/>
        </w:rPr>
        <w:t xml:space="preserve"> trijstūrīšos</w:t>
      </w:r>
      <w:r w:rsidR="0048510E" w:rsidRPr="00271948">
        <w:rPr>
          <w:rFonts w:cstheme="minorHAnsi"/>
        </w:rPr>
        <w:t xml:space="preserve"> (skat. </w:t>
      </w:r>
      <w:r w:rsidR="00CF2F1D" w:rsidRPr="00271948">
        <w:rPr>
          <w:rFonts w:cstheme="minorHAnsi"/>
        </w:rPr>
        <w:fldChar w:fldCharType="begin"/>
      </w:r>
      <w:r w:rsidR="00CF2F1D" w:rsidRPr="00271948">
        <w:rPr>
          <w:rFonts w:cstheme="minorHAnsi"/>
        </w:rPr>
        <w:instrText xml:space="preserve"> REF _Ref25763650 \h </w:instrText>
      </w:r>
      <w:r w:rsidR="00271948">
        <w:rPr>
          <w:rFonts w:cstheme="minorHAnsi"/>
        </w:rPr>
        <w:instrText xml:space="preserve"> \* MERGEFORMAT </w:instrText>
      </w:r>
      <w:r w:rsidR="00CF2F1D" w:rsidRPr="00271948">
        <w:rPr>
          <w:rFonts w:cstheme="minorHAnsi"/>
        </w:rPr>
      </w:r>
      <w:r w:rsidR="00CF2F1D" w:rsidRPr="00271948">
        <w:rPr>
          <w:rFonts w:cstheme="minorHAnsi"/>
        </w:rPr>
        <w:fldChar w:fldCharType="separate"/>
      </w:r>
      <w:r w:rsidR="00C771E3">
        <w:rPr>
          <w:noProof/>
        </w:rPr>
        <w:t>6</w:t>
      </w:r>
      <w:r w:rsidR="00C771E3" w:rsidRPr="00271948">
        <w:rPr>
          <w:noProof/>
        </w:rPr>
        <w:t>.</w:t>
      </w:r>
      <w:r w:rsidR="00C771E3" w:rsidRPr="00271948">
        <w:t xml:space="preserve"> att.</w:t>
      </w:r>
      <w:r w:rsidR="00CF2F1D" w:rsidRPr="00271948">
        <w:rPr>
          <w:rFonts w:cstheme="minorHAnsi"/>
        </w:rPr>
        <w:fldChar w:fldCharType="end"/>
      </w:r>
      <w:r w:rsidR="0048510E" w:rsidRPr="00271948">
        <w:rPr>
          <w:rFonts w:cstheme="minorHAnsi"/>
        </w:rPr>
        <w:t>)</w:t>
      </w:r>
      <w:r w:rsidRPr="00271948">
        <w:rPr>
          <w:rFonts w:cstheme="minorHAnsi"/>
        </w:rPr>
        <w:t xml:space="preserve"> ierakstīto skaitļu par</w:t>
      </w:r>
      <w:bookmarkStart w:id="5" w:name="_GoBack"/>
      <w:bookmarkEnd w:id="5"/>
      <w:r w:rsidRPr="00271948">
        <w:rPr>
          <w:rFonts w:cstheme="minorHAnsi"/>
        </w:rPr>
        <w:t xml:space="preserve">itātei jābūt vienai un visos neiesvītrotajos </w:t>
      </w:r>
      <w:r w:rsidR="00C771E3">
        <w:rPr>
          <w:rFonts w:cstheme="minorHAnsi"/>
        </w:rPr>
        <w:t>–</w:t>
      </w:r>
      <w:r w:rsidRPr="00271948">
        <w:rPr>
          <w:rFonts w:cstheme="minorHAnsi"/>
        </w:rPr>
        <w:t xml:space="preserve"> otrai, bet </w:t>
      </w:r>
      <w:r w:rsidR="0048510E" w:rsidRPr="00271948">
        <w:rPr>
          <w:rFonts w:cstheme="minorHAnsi"/>
        </w:rPr>
        <w:t>ir tikai 4 pāra skaitļi (2, 4, 6, 8) un tikai 5 nepāra skaitļi (1, 3, 5, 7, 9).</w:t>
      </w:r>
    </w:p>
    <w:p w:rsidR="00CF2F1D" w:rsidRPr="00271948" w:rsidRDefault="00CF2F1D" w:rsidP="00CF2F1D">
      <w:pPr>
        <w:keepNext/>
        <w:spacing w:after="0"/>
        <w:ind w:left="284"/>
        <w:jc w:val="center"/>
        <w:rPr>
          <w:rFonts w:cstheme="minorHAnsi"/>
        </w:rPr>
        <w:sectPr w:rsidR="00CF2F1D" w:rsidRPr="00271948" w:rsidSect="006A3DD1">
          <w:headerReference w:type="first" r:id="rId13"/>
          <w:type w:val="continuous"/>
          <w:pgSz w:w="11906" w:h="16838"/>
          <w:pgMar w:top="851" w:right="1134" w:bottom="851" w:left="1134" w:header="709" w:footer="709" w:gutter="0"/>
          <w:cols w:space="708"/>
          <w:titlePg/>
          <w:docGrid w:linePitch="360"/>
        </w:sectPr>
      </w:pPr>
      <w:bookmarkStart w:id="6" w:name="_MON_1067350351"/>
      <w:bookmarkStart w:id="7" w:name="_MON_1067357436"/>
      <w:bookmarkEnd w:id="6"/>
      <w:bookmarkEnd w:id="7"/>
    </w:p>
    <w:bookmarkStart w:id="8" w:name="_MON_1067348355"/>
    <w:bookmarkEnd w:id="8"/>
    <w:p w:rsidR="00CF2F1D" w:rsidRPr="00271948" w:rsidRDefault="00C022C8" w:rsidP="00CF2F1D">
      <w:pPr>
        <w:keepNext/>
        <w:spacing w:after="0"/>
        <w:ind w:left="284"/>
        <w:jc w:val="center"/>
      </w:pPr>
      <w:r w:rsidRPr="00271948">
        <w:rPr>
          <w:rFonts w:cstheme="minorHAnsi"/>
        </w:rPr>
        <w:object w:dxaOrig="1785" w:dyaOrig="1770">
          <v:shape id="_x0000_i1026" type="#_x0000_t75" style="width:89.55pt;height:78.25pt" o:ole="" fillcolor="window">
            <v:imagedata r:id="rId14" o:title="" cropbottom="7947f"/>
          </v:shape>
          <o:OLEObject Type="Embed" ProgID="Word.Picture.8" ShapeID="_x0000_i1026" DrawAspect="Content" ObjectID="_1636540259" r:id="rId15"/>
        </w:object>
      </w:r>
    </w:p>
    <w:bookmarkStart w:id="9" w:name="_Ref25763620"/>
    <w:p w:rsidR="00CF2F1D" w:rsidRPr="00271948" w:rsidRDefault="00CF2F1D" w:rsidP="00A160E0">
      <w:pPr>
        <w:pStyle w:val="Parakstszemobjekta"/>
      </w:pPr>
      <w:r w:rsidRPr="00271948">
        <w:fldChar w:fldCharType="begin"/>
      </w:r>
      <w:r w:rsidRPr="00271948">
        <w:instrText xml:space="preserve"> SEQ Ilustrācija \* ARABIC </w:instrText>
      </w:r>
      <w:r w:rsidRPr="00271948">
        <w:fldChar w:fldCharType="separate"/>
      </w:r>
      <w:r w:rsidR="00C771E3">
        <w:t>4</w:t>
      </w:r>
      <w:r w:rsidRPr="00271948">
        <w:fldChar w:fldCharType="end"/>
      </w:r>
      <w:r w:rsidRPr="00271948">
        <w:t>. att.</w:t>
      </w:r>
      <w:bookmarkEnd w:id="9"/>
    </w:p>
    <w:bookmarkStart w:id="10" w:name="_MON_1067350553"/>
    <w:bookmarkStart w:id="11" w:name="_MON_1067357363"/>
    <w:bookmarkEnd w:id="10"/>
    <w:bookmarkEnd w:id="11"/>
    <w:bookmarkStart w:id="12" w:name="_MON_1067348950"/>
    <w:bookmarkEnd w:id="12"/>
    <w:p w:rsidR="00CF2F1D" w:rsidRPr="00271948" w:rsidRDefault="00C022C8" w:rsidP="00CF2F1D">
      <w:pPr>
        <w:keepNext/>
        <w:spacing w:after="0"/>
        <w:ind w:left="284"/>
        <w:jc w:val="center"/>
      </w:pPr>
      <w:r w:rsidRPr="00271948">
        <w:rPr>
          <w:rFonts w:cstheme="minorHAnsi"/>
        </w:rPr>
        <w:object w:dxaOrig="1785" w:dyaOrig="1770">
          <v:shape id="_x0000_i1027" type="#_x0000_t75" style="width:89.55pt;height:78.25pt" o:ole="" fillcolor="window">
            <v:imagedata r:id="rId16" o:title="" cropbottom="7947f"/>
          </v:shape>
          <o:OLEObject Type="Embed" ProgID="Word.Picture.8" ShapeID="_x0000_i1027" DrawAspect="Content" ObjectID="_1636540260" r:id="rId17"/>
        </w:object>
      </w:r>
      <w:bookmarkStart w:id="13" w:name="_MON_1067349113"/>
      <w:bookmarkStart w:id="14" w:name="_MON_1067349211"/>
      <w:bookmarkStart w:id="15" w:name="_MON_1067350651"/>
      <w:bookmarkEnd w:id="13"/>
      <w:bookmarkEnd w:id="14"/>
      <w:bookmarkEnd w:id="15"/>
    </w:p>
    <w:bookmarkStart w:id="16" w:name="_Ref25763638"/>
    <w:p w:rsidR="00CF2F1D" w:rsidRPr="00271948" w:rsidRDefault="00CF2F1D" w:rsidP="00A160E0">
      <w:pPr>
        <w:pStyle w:val="Parakstszemobjekta"/>
      </w:pPr>
      <w:r w:rsidRPr="00271948">
        <w:fldChar w:fldCharType="begin"/>
      </w:r>
      <w:r w:rsidRPr="00271948">
        <w:instrText xml:space="preserve"> SEQ Ilustrācija \* ARABIC </w:instrText>
      </w:r>
      <w:r w:rsidRPr="00271948">
        <w:fldChar w:fldCharType="separate"/>
      </w:r>
      <w:r w:rsidR="00C771E3">
        <w:t>5</w:t>
      </w:r>
      <w:r w:rsidRPr="00271948">
        <w:fldChar w:fldCharType="end"/>
      </w:r>
      <w:r w:rsidRPr="00271948">
        <w:t>. att.</w:t>
      </w:r>
      <w:bookmarkEnd w:id="16"/>
    </w:p>
    <w:bookmarkStart w:id="17" w:name="_MON_1067349038"/>
    <w:bookmarkEnd w:id="17"/>
    <w:p w:rsidR="00CF2F1D" w:rsidRPr="00271948" w:rsidRDefault="00C022C8" w:rsidP="00CF2F1D">
      <w:pPr>
        <w:keepNext/>
        <w:spacing w:after="0"/>
        <w:ind w:left="284"/>
        <w:jc w:val="center"/>
      </w:pPr>
      <w:r w:rsidRPr="00271948">
        <w:rPr>
          <w:rFonts w:cstheme="minorHAnsi"/>
        </w:rPr>
        <w:object w:dxaOrig="1770" w:dyaOrig="1770">
          <v:shape id="_x0000_i1028" type="#_x0000_t75" style="width:88.3pt;height:77pt" o:ole="" fillcolor="window">
            <v:imagedata r:id="rId18" o:title="" cropbottom="8354f"/>
          </v:shape>
          <o:OLEObject Type="Embed" ProgID="Word.Picture.8" ShapeID="_x0000_i1028" DrawAspect="Content" ObjectID="_1636540261" r:id="rId19"/>
        </w:object>
      </w:r>
    </w:p>
    <w:bookmarkStart w:id="18" w:name="_Ref25763650"/>
    <w:p w:rsidR="00581695" w:rsidRPr="00271948" w:rsidRDefault="00CF2F1D" w:rsidP="00A160E0">
      <w:pPr>
        <w:pStyle w:val="Parakstszemobjekta"/>
      </w:pPr>
      <w:r w:rsidRPr="00271948">
        <w:fldChar w:fldCharType="begin"/>
      </w:r>
      <w:r w:rsidRPr="00271948">
        <w:instrText xml:space="preserve"> SEQ Ilustrācija \* ARABIC </w:instrText>
      </w:r>
      <w:r w:rsidRPr="00271948">
        <w:fldChar w:fldCharType="separate"/>
      </w:r>
      <w:r w:rsidR="00C771E3">
        <w:t>6</w:t>
      </w:r>
      <w:r w:rsidRPr="00271948">
        <w:fldChar w:fldCharType="end"/>
      </w:r>
      <w:r w:rsidRPr="00271948">
        <w:t>. att.</w:t>
      </w:r>
      <w:bookmarkEnd w:id="18"/>
    </w:p>
    <w:p w:rsidR="00CF2F1D" w:rsidRPr="00271948" w:rsidRDefault="00CF2F1D" w:rsidP="00AB405D">
      <w:pPr>
        <w:spacing w:after="0"/>
        <w:rPr>
          <w:rFonts w:cstheme="minorHAnsi"/>
          <w:b/>
        </w:rPr>
        <w:sectPr w:rsidR="00CF2F1D" w:rsidRPr="00271948" w:rsidSect="00CF2F1D">
          <w:type w:val="continuous"/>
          <w:pgSz w:w="11906" w:h="16838"/>
          <w:pgMar w:top="851" w:right="1134" w:bottom="851" w:left="1134" w:header="709" w:footer="709" w:gutter="0"/>
          <w:cols w:num="3" w:space="708"/>
          <w:titlePg/>
          <w:docGrid w:linePitch="360"/>
        </w:sectPr>
      </w:pPr>
    </w:p>
    <w:p w:rsidR="007E2C91" w:rsidRPr="00271948" w:rsidRDefault="007E2C91" w:rsidP="00AB405D">
      <w:pPr>
        <w:spacing w:after="0"/>
        <w:rPr>
          <w:rFonts w:cstheme="minorHAnsi"/>
          <w:b/>
        </w:rPr>
      </w:pPr>
      <w:r w:rsidRPr="00271948">
        <w:rPr>
          <w:rFonts w:cstheme="minorHAnsi"/>
          <w:b/>
        </w:rPr>
        <w:lastRenderedPageBreak/>
        <w:br w:type="page"/>
      </w:r>
    </w:p>
    <w:p w:rsidR="009F24FB" w:rsidRPr="00271948" w:rsidRDefault="009F24FB" w:rsidP="00AB405D">
      <w:pPr>
        <w:shd w:val="clear" w:color="auto" w:fill="D9D9D9" w:themeFill="background1" w:themeFillShade="D9"/>
        <w:spacing w:after="0"/>
        <w:ind w:left="426" w:hanging="426"/>
        <w:jc w:val="center"/>
        <w:rPr>
          <w:rFonts w:cstheme="minorHAnsi"/>
          <w:b/>
        </w:rPr>
      </w:pPr>
      <w:r w:rsidRPr="00271948">
        <w:rPr>
          <w:rFonts w:cstheme="minorHAnsi"/>
          <w:b/>
        </w:rPr>
        <w:lastRenderedPageBreak/>
        <w:t>6. klase</w:t>
      </w:r>
    </w:p>
    <w:p w:rsidR="008769CF" w:rsidRPr="00271948" w:rsidRDefault="008769CF" w:rsidP="00AB405D">
      <w:pPr>
        <w:spacing w:after="0"/>
        <w:ind w:left="425" w:hanging="425"/>
        <w:rPr>
          <w:rFonts w:cstheme="minorHAnsi"/>
          <w:b/>
        </w:rPr>
      </w:pPr>
    </w:p>
    <w:p w:rsidR="0051235D" w:rsidRPr="00271948" w:rsidRDefault="009B34CD" w:rsidP="00AB405D">
      <w:pPr>
        <w:spacing w:after="0"/>
        <w:ind w:left="425" w:hanging="425"/>
        <w:rPr>
          <w:rFonts w:cstheme="minorHAnsi"/>
        </w:rPr>
      </w:pPr>
      <w:r w:rsidRPr="00271948">
        <w:rPr>
          <w:rFonts w:cstheme="minorHAnsi"/>
          <w:b/>
        </w:rPr>
        <w:t>6</w:t>
      </w:r>
      <w:r w:rsidR="0051235D" w:rsidRPr="00271948">
        <w:rPr>
          <w:rFonts w:cstheme="minorHAnsi"/>
          <w:b/>
        </w:rPr>
        <w:t>.1.</w:t>
      </w:r>
      <w:r w:rsidR="008769CF" w:rsidRPr="00271948">
        <w:rPr>
          <w:rFonts w:cstheme="minorHAnsi"/>
          <w:b/>
        </w:rPr>
        <w:t xml:space="preserve"> </w:t>
      </w:r>
      <w:r w:rsidR="00250E08" w:rsidRPr="00271948">
        <w:rPr>
          <w:rFonts w:cstheme="minorHAnsi"/>
          <w:b/>
        </w:rPr>
        <w:t>a)</w:t>
      </w:r>
      <w:r w:rsidR="00250E08" w:rsidRPr="00271948">
        <w:rPr>
          <w:rFonts w:cstheme="minorHAnsi"/>
        </w:rPr>
        <w:t xml:space="preserve"> Vai kvadrātu var sagriezt 10 </w:t>
      </w:r>
      <w:r w:rsidR="0077085D" w:rsidRPr="00271948">
        <w:rPr>
          <w:rFonts w:cstheme="minorHAnsi"/>
        </w:rPr>
        <w:t>kvadrātos?</w:t>
      </w:r>
    </w:p>
    <w:p w:rsidR="00250E08" w:rsidRPr="00271948" w:rsidRDefault="00250E08" w:rsidP="008769CF">
      <w:pPr>
        <w:spacing w:after="0"/>
        <w:ind w:left="425" w:hanging="141"/>
        <w:rPr>
          <w:rFonts w:cstheme="minorHAnsi"/>
        </w:rPr>
      </w:pPr>
      <w:r w:rsidRPr="00271948">
        <w:rPr>
          <w:rFonts w:cstheme="minorHAnsi"/>
          <w:b/>
        </w:rPr>
        <w:t xml:space="preserve">b) </w:t>
      </w:r>
      <w:r w:rsidRPr="00271948">
        <w:rPr>
          <w:rFonts w:cstheme="minorHAnsi"/>
        </w:rPr>
        <w:t xml:space="preserve">Vai kvadrātu </w:t>
      </w:r>
      <w:r w:rsidR="0077085D" w:rsidRPr="00271948">
        <w:rPr>
          <w:rFonts w:cstheme="minorHAnsi"/>
        </w:rPr>
        <w:t>var sagriezt 103 kvadrātos?</w:t>
      </w:r>
    </w:p>
    <w:p w:rsidR="00917E4B" w:rsidRPr="00271948" w:rsidRDefault="007E2C91" w:rsidP="008769CF">
      <w:pPr>
        <w:spacing w:after="0"/>
        <w:ind w:left="284"/>
        <w:jc w:val="both"/>
        <w:rPr>
          <w:rFonts w:cstheme="minorHAnsi"/>
        </w:rPr>
      </w:pPr>
      <w:r w:rsidRPr="00271948">
        <w:rPr>
          <w:rFonts w:cstheme="minorHAnsi"/>
          <w:b/>
        </w:rPr>
        <w:t xml:space="preserve">Atrisinājums. </w:t>
      </w:r>
      <w:r w:rsidR="00250E08" w:rsidRPr="00271948">
        <w:rPr>
          <w:rFonts w:cstheme="minorHAnsi"/>
          <w:b/>
        </w:rPr>
        <w:t xml:space="preserve">a) </w:t>
      </w:r>
      <w:r w:rsidR="00250E08" w:rsidRPr="00271948">
        <w:rPr>
          <w:rFonts w:cstheme="minorHAnsi"/>
        </w:rPr>
        <w:t>Jā, var, s</w:t>
      </w:r>
      <w:r w:rsidRPr="00271948">
        <w:rPr>
          <w:rFonts w:cstheme="minorHAnsi"/>
        </w:rPr>
        <w:t>ka</w:t>
      </w:r>
      <w:r w:rsidR="00250E08" w:rsidRPr="00271948">
        <w:rPr>
          <w:rFonts w:cstheme="minorHAnsi"/>
        </w:rPr>
        <w:t xml:space="preserve">t., piemēram, </w:t>
      </w:r>
      <w:r w:rsidR="00250E08" w:rsidRPr="00271948">
        <w:rPr>
          <w:rFonts w:cstheme="minorHAnsi"/>
        </w:rPr>
        <w:fldChar w:fldCharType="begin"/>
      </w:r>
      <w:r w:rsidR="00250E08" w:rsidRPr="00271948">
        <w:rPr>
          <w:rFonts w:cstheme="minorHAnsi"/>
        </w:rPr>
        <w:instrText xml:space="preserve"> REF _Ref24917329 \h </w:instrText>
      </w:r>
      <w:r w:rsidR="00AB405D" w:rsidRPr="00271948">
        <w:rPr>
          <w:rFonts w:cstheme="minorHAnsi"/>
        </w:rPr>
        <w:instrText xml:space="preserve"> \* MERGEFORMAT </w:instrText>
      </w:r>
      <w:r w:rsidR="00250E08" w:rsidRPr="00271948">
        <w:rPr>
          <w:rFonts w:cstheme="minorHAnsi"/>
        </w:rPr>
      </w:r>
      <w:r w:rsidR="00250E08" w:rsidRPr="00271948">
        <w:rPr>
          <w:rFonts w:cstheme="minorHAnsi"/>
        </w:rPr>
        <w:fldChar w:fldCharType="separate"/>
      </w:r>
      <w:r w:rsidR="00C771E3" w:rsidRPr="00C771E3">
        <w:rPr>
          <w:rFonts w:cstheme="minorHAnsi"/>
          <w:noProof/>
        </w:rPr>
        <w:t>7.</w:t>
      </w:r>
      <w:r w:rsidR="00C771E3" w:rsidRPr="00C771E3">
        <w:rPr>
          <w:rFonts w:cstheme="minorHAnsi"/>
        </w:rPr>
        <w:t xml:space="preserve"> att.</w:t>
      </w:r>
      <w:r w:rsidR="00250E08" w:rsidRPr="00271948">
        <w:rPr>
          <w:rFonts w:cstheme="minorHAnsi"/>
        </w:rPr>
        <w:fldChar w:fldCharType="end"/>
      </w:r>
    </w:p>
    <w:p w:rsidR="003C0949" w:rsidRPr="00271948" w:rsidRDefault="00250E08" w:rsidP="008769CF">
      <w:pPr>
        <w:spacing w:after="0"/>
        <w:ind w:left="284"/>
        <w:jc w:val="both"/>
        <w:rPr>
          <w:rFonts w:cstheme="minorHAnsi"/>
        </w:rPr>
      </w:pPr>
      <w:r w:rsidRPr="00271948">
        <w:rPr>
          <w:rFonts w:cstheme="minorHAnsi"/>
          <w:b/>
        </w:rPr>
        <w:t>b)</w:t>
      </w:r>
      <w:r w:rsidRPr="00271948">
        <w:rPr>
          <w:rFonts w:cstheme="minorHAnsi"/>
        </w:rPr>
        <w:t xml:space="preserve"> Jā, var. Ievērojam, ka kvadrātu var sadalīt 4 kvadrātos</w:t>
      </w:r>
      <w:r w:rsidR="000A0C28" w:rsidRPr="00271948">
        <w:rPr>
          <w:rFonts w:cstheme="minorHAnsi"/>
        </w:rPr>
        <w:t>, ja katrai malai atrod viduspunktu un savieno pretējo malu viduspunktus</w:t>
      </w:r>
      <w:r w:rsidRPr="00271948">
        <w:rPr>
          <w:rFonts w:cstheme="minorHAnsi"/>
        </w:rPr>
        <w:t xml:space="preserve"> (skat. </w:t>
      </w:r>
      <w:r w:rsidR="000A0C28" w:rsidRPr="00271948">
        <w:rPr>
          <w:rFonts w:cstheme="minorHAnsi"/>
        </w:rPr>
        <w:fldChar w:fldCharType="begin"/>
      </w:r>
      <w:r w:rsidR="000A0C28" w:rsidRPr="00271948">
        <w:rPr>
          <w:rFonts w:cstheme="minorHAnsi"/>
        </w:rPr>
        <w:instrText xml:space="preserve"> REF _Ref24917697 \h </w:instrText>
      </w:r>
      <w:r w:rsidR="00AB405D" w:rsidRPr="00271948">
        <w:rPr>
          <w:rFonts w:cstheme="minorHAnsi"/>
        </w:rPr>
        <w:instrText xml:space="preserve"> \* MERGEFORMAT </w:instrText>
      </w:r>
      <w:r w:rsidR="000A0C28" w:rsidRPr="00271948">
        <w:rPr>
          <w:rFonts w:cstheme="minorHAnsi"/>
        </w:rPr>
      </w:r>
      <w:r w:rsidR="000A0C28" w:rsidRPr="00271948">
        <w:rPr>
          <w:rFonts w:cstheme="minorHAnsi"/>
        </w:rPr>
        <w:fldChar w:fldCharType="separate"/>
      </w:r>
      <w:r w:rsidR="00C771E3" w:rsidRPr="00C771E3">
        <w:rPr>
          <w:rFonts w:cstheme="minorHAnsi"/>
          <w:noProof/>
        </w:rPr>
        <w:t>8.</w:t>
      </w:r>
      <w:r w:rsidR="00C771E3" w:rsidRPr="00C771E3">
        <w:rPr>
          <w:rFonts w:cstheme="minorHAnsi"/>
        </w:rPr>
        <w:t xml:space="preserve"> att.</w:t>
      </w:r>
      <w:r w:rsidR="000A0C28" w:rsidRPr="00271948">
        <w:rPr>
          <w:rFonts w:cstheme="minorHAnsi"/>
        </w:rPr>
        <w:fldChar w:fldCharType="end"/>
      </w:r>
      <w:r w:rsidRPr="00271948">
        <w:rPr>
          <w:rFonts w:cstheme="minorHAnsi"/>
        </w:rPr>
        <w:t xml:space="preserve">). Ja vienu no </w:t>
      </w:r>
      <w:r w:rsidR="000A0C28" w:rsidRPr="00271948">
        <w:rPr>
          <w:rFonts w:cstheme="minorHAnsi"/>
        </w:rPr>
        <w:fldChar w:fldCharType="begin"/>
      </w:r>
      <w:r w:rsidR="000A0C28" w:rsidRPr="00271948">
        <w:rPr>
          <w:rFonts w:cstheme="minorHAnsi"/>
        </w:rPr>
        <w:instrText xml:space="preserve"> REF _Ref24917329 \h </w:instrText>
      </w:r>
      <w:r w:rsidR="00AB405D" w:rsidRPr="00271948">
        <w:rPr>
          <w:rFonts w:cstheme="minorHAnsi"/>
        </w:rPr>
        <w:instrText xml:space="preserve"> \* MERGEFORMAT </w:instrText>
      </w:r>
      <w:r w:rsidR="000A0C28" w:rsidRPr="00271948">
        <w:rPr>
          <w:rFonts w:cstheme="minorHAnsi"/>
        </w:rPr>
      </w:r>
      <w:r w:rsidR="000A0C28" w:rsidRPr="00271948">
        <w:rPr>
          <w:rFonts w:cstheme="minorHAnsi"/>
        </w:rPr>
        <w:fldChar w:fldCharType="separate"/>
      </w:r>
      <w:r w:rsidR="00C771E3" w:rsidRPr="00C771E3">
        <w:rPr>
          <w:rFonts w:cstheme="minorHAnsi"/>
          <w:noProof/>
        </w:rPr>
        <w:t>7.</w:t>
      </w:r>
      <w:r w:rsidR="00C771E3" w:rsidRPr="00C771E3">
        <w:rPr>
          <w:rFonts w:cstheme="minorHAnsi"/>
        </w:rPr>
        <w:t xml:space="preserve"> att.</w:t>
      </w:r>
      <w:r w:rsidR="000A0C28" w:rsidRPr="00271948">
        <w:rPr>
          <w:rFonts w:cstheme="minorHAnsi"/>
        </w:rPr>
        <w:fldChar w:fldCharType="end"/>
      </w:r>
      <w:r w:rsidR="000A0C28" w:rsidRPr="00271948">
        <w:rPr>
          <w:rFonts w:cstheme="minorHAnsi"/>
        </w:rPr>
        <w:t xml:space="preserve"> dotajiem kvadrātiem sadala 4 kvadrātos, tad kvadrātu skaits palielinās par 3. Šādi turpinot, iegūsim, ka kvadrātu var sadalīt 13, 16, 19, ... kvadrātos. Tā kā </w:t>
      </w:r>
      <m:oMath>
        <m:r>
          <w:rPr>
            <w:rFonts w:ascii="Cambria Math" w:hAnsi="Cambria Math" w:cstheme="minorHAnsi"/>
          </w:rPr>
          <m:t>103=10+3∙31</m:t>
        </m:r>
      </m:oMath>
      <w:r w:rsidR="000A0C28" w:rsidRPr="00271948">
        <w:rPr>
          <w:rFonts w:eastAsiaTheme="minorEastAsia" w:cstheme="minorHAnsi"/>
        </w:rPr>
        <w:t>, tad kvadrātu var sagriezt 103 kvadrātos.</w:t>
      </w:r>
    </w:p>
    <w:p w:rsidR="000A0C28" w:rsidRPr="00271948" w:rsidRDefault="000A0C28" w:rsidP="00AB405D">
      <w:pPr>
        <w:keepNext/>
        <w:spacing w:after="0"/>
        <w:ind w:left="426"/>
        <w:jc w:val="center"/>
        <w:rPr>
          <w:rFonts w:cstheme="minorHAnsi"/>
        </w:rPr>
        <w:sectPr w:rsidR="000A0C28" w:rsidRPr="00271948" w:rsidSect="006A3DD1">
          <w:type w:val="continuous"/>
          <w:pgSz w:w="11906" w:h="16838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250E08" w:rsidRPr="00271948" w:rsidRDefault="00250E08" w:rsidP="00AB405D">
      <w:pPr>
        <w:keepNext/>
        <w:spacing w:after="0"/>
        <w:ind w:left="426"/>
        <w:jc w:val="center"/>
        <w:rPr>
          <w:rFonts w:cstheme="minorHAnsi"/>
        </w:rPr>
      </w:pPr>
      <w:r w:rsidRPr="00271948">
        <w:rPr>
          <w:rFonts w:cstheme="minorHAnsi"/>
          <w:noProof/>
          <w:lang w:val="en-US"/>
        </w:rPr>
        <w:lastRenderedPageBreak/>
        <w:drawing>
          <wp:inline distT="0" distB="0" distL="0" distR="0" wp14:anchorId="0D36AF13" wp14:editId="05E71890">
            <wp:extent cx="1192448" cy="1188000"/>
            <wp:effectExtent l="0" t="0" r="825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92448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9" w:name="_Ref24917329"/>
    <w:p w:rsidR="00250E08" w:rsidRPr="00271948" w:rsidRDefault="00250E08" w:rsidP="00A160E0">
      <w:pPr>
        <w:pStyle w:val="Parakstszemobjekta"/>
      </w:pPr>
      <w:r w:rsidRPr="00271948">
        <w:fldChar w:fldCharType="begin"/>
      </w:r>
      <w:r w:rsidRPr="00271948">
        <w:instrText xml:space="preserve"> SEQ Ilustrācija \* ARABIC </w:instrText>
      </w:r>
      <w:r w:rsidRPr="00271948">
        <w:fldChar w:fldCharType="separate"/>
      </w:r>
      <w:r w:rsidR="00C771E3">
        <w:t>7</w:t>
      </w:r>
      <w:r w:rsidRPr="00271948">
        <w:fldChar w:fldCharType="end"/>
      </w:r>
      <w:r w:rsidRPr="00271948">
        <w:t>. att.</w:t>
      </w:r>
      <w:bookmarkEnd w:id="19"/>
    </w:p>
    <w:p w:rsidR="000A0C28" w:rsidRPr="00271948" w:rsidRDefault="000A0C28" w:rsidP="00AB405D">
      <w:pPr>
        <w:keepNext/>
        <w:spacing w:after="0"/>
        <w:ind w:left="426"/>
        <w:jc w:val="center"/>
        <w:rPr>
          <w:rFonts w:cstheme="minorHAnsi"/>
        </w:rPr>
      </w:pPr>
      <w:r w:rsidRPr="00271948">
        <w:rPr>
          <w:rFonts w:cstheme="minorHAnsi"/>
          <w:noProof/>
          <w:lang w:val="en-US"/>
        </w:rPr>
        <w:lastRenderedPageBreak/>
        <w:drawing>
          <wp:inline distT="0" distB="0" distL="0" distR="0" wp14:anchorId="0DA609AF" wp14:editId="35CE28FC">
            <wp:extent cx="601714" cy="612000"/>
            <wp:effectExtent l="0" t="0" r="825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1714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0" w:name="_Ref24917697"/>
    <w:p w:rsidR="005D5EC6" w:rsidRPr="00271948" w:rsidRDefault="000A0C28" w:rsidP="00A160E0">
      <w:pPr>
        <w:pStyle w:val="Parakstszemobjekta"/>
      </w:pPr>
      <w:r w:rsidRPr="00271948">
        <w:fldChar w:fldCharType="begin"/>
      </w:r>
      <w:r w:rsidRPr="00271948">
        <w:instrText xml:space="preserve"> SEQ Ilustrācija \* ARABIC </w:instrText>
      </w:r>
      <w:r w:rsidRPr="00271948">
        <w:fldChar w:fldCharType="separate"/>
      </w:r>
      <w:r w:rsidR="00C771E3">
        <w:t>8</w:t>
      </w:r>
      <w:r w:rsidRPr="00271948">
        <w:fldChar w:fldCharType="end"/>
      </w:r>
      <w:r w:rsidRPr="00271948">
        <w:t>. att.</w:t>
      </w:r>
      <w:bookmarkEnd w:id="20"/>
    </w:p>
    <w:p w:rsidR="000A0C28" w:rsidRPr="00271948" w:rsidRDefault="000A0C28" w:rsidP="00AB405D">
      <w:pPr>
        <w:spacing w:after="0"/>
        <w:ind w:left="426" w:hanging="426"/>
        <w:jc w:val="both"/>
        <w:rPr>
          <w:rFonts w:cstheme="minorHAnsi"/>
          <w:b/>
        </w:rPr>
        <w:sectPr w:rsidR="000A0C28" w:rsidRPr="00271948" w:rsidSect="000A0C28">
          <w:type w:val="continuous"/>
          <w:pgSz w:w="11906" w:h="16838"/>
          <w:pgMar w:top="851" w:right="1134" w:bottom="851" w:left="1134" w:header="709" w:footer="709" w:gutter="0"/>
          <w:cols w:num="2" w:space="708"/>
          <w:titlePg/>
          <w:docGrid w:linePitch="360"/>
        </w:sectPr>
      </w:pPr>
    </w:p>
    <w:p w:rsidR="0056296E" w:rsidRPr="00271948" w:rsidRDefault="0056296E" w:rsidP="00AB405D">
      <w:pPr>
        <w:spacing w:after="0"/>
        <w:ind w:left="426" w:hanging="426"/>
        <w:jc w:val="both"/>
        <w:rPr>
          <w:rFonts w:cstheme="minorHAnsi"/>
          <w:b/>
        </w:rPr>
      </w:pPr>
    </w:p>
    <w:p w:rsidR="007325CD" w:rsidRPr="00271948" w:rsidRDefault="009B34CD" w:rsidP="008769CF">
      <w:pPr>
        <w:spacing w:after="0"/>
        <w:ind w:left="284" w:hanging="284"/>
        <w:jc w:val="both"/>
        <w:rPr>
          <w:rFonts w:cstheme="minorHAnsi"/>
        </w:rPr>
      </w:pPr>
      <w:r w:rsidRPr="00271948">
        <w:rPr>
          <w:rFonts w:cstheme="minorHAnsi"/>
          <w:b/>
        </w:rPr>
        <w:t>6</w:t>
      </w:r>
      <w:r w:rsidR="001667AA" w:rsidRPr="00271948">
        <w:rPr>
          <w:rFonts w:cstheme="minorHAnsi"/>
          <w:b/>
        </w:rPr>
        <w:t>.2.</w:t>
      </w:r>
      <w:r w:rsidR="008769CF" w:rsidRPr="00271948">
        <w:rPr>
          <w:rFonts w:cstheme="minorHAnsi"/>
          <w:b/>
        </w:rPr>
        <w:t xml:space="preserve"> </w:t>
      </w:r>
      <w:r w:rsidR="007325CD" w:rsidRPr="00271948">
        <w:rPr>
          <w:rFonts w:cstheme="minorHAnsi"/>
        </w:rPr>
        <w:t xml:space="preserve">Volejbola turnīrā katra komanda ar katru citu spēlēja tieši vienu reizi. Volejbolā neizšķirtu nav. Turnīru </w:t>
      </w:r>
      <w:r w:rsidR="00917E4B" w:rsidRPr="00271948">
        <w:rPr>
          <w:rFonts w:cstheme="minorHAnsi"/>
        </w:rPr>
        <w:t>beigās</w:t>
      </w:r>
      <w:r w:rsidR="007325CD" w:rsidRPr="00271948">
        <w:rPr>
          <w:rFonts w:cstheme="minorHAnsi"/>
        </w:rPr>
        <w:t xml:space="preserve"> izrādījās, ka astotdaļai visu komandu nav nevienas uzvaras. Cik spēļu izspēlēja turnīrā?</w:t>
      </w:r>
    </w:p>
    <w:p w:rsidR="007F2003" w:rsidRPr="00271948" w:rsidRDefault="0051235D" w:rsidP="008769CF">
      <w:pPr>
        <w:spacing w:after="0"/>
        <w:ind w:left="284"/>
        <w:jc w:val="both"/>
        <w:rPr>
          <w:rFonts w:cstheme="minorHAnsi"/>
        </w:rPr>
      </w:pPr>
      <w:r w:rsidRPr="00271948">
        <w:rPr>
          <w:rFonts w:cstheme="minorHAnsi"/>
          <w:b/>
        </w:rPr>
        <w:t xml:space="preserve">Atrisinājums. </w:t>
      </w:r>
      <w:r w:rsidR="007325CD" w:rsidRPr="00271948">
        <w:rPr>
          <w:rFonts w:cstheme="minorHAnsi"/>
        </w:rPr>
        <w:t>Bez uzvarām var palikt augstākais viena komanda</w:t>
      </w:r>
      <w:r w:rsidR="00917E4B" w:rsidRPr="00271948">
        <w:rPr>
          <w:rFonts w:cstheme="minorHAnsi"/>
        </w:rPr>
        <w:t>. J</w:t>
      </w:r>
      <w:r w:rsidR="007325CD" w:rsidRPr="00271948">
        <w:rPr>
          <w:rFonts w:cstheme="minorHAnsi"/>
        </w:rPr>
        <w:t>a tādas</w:t>
      </w:r>
      <w:r w:rsidR="00917E4B" w:rsidRPr="00271948">
        <w:rPr>
          <w:rFonts w:cstheme="minorHAnsi"/>
        </w:rPr>
        <w:t xml:space="preserve"> komandas</w:t>
      </w:r>
      <w:r w:rsidR="007325CD" w:rsidRPr="00271948">
        <w:rPr>
          <w:rFonts w:cstheme="minorHAnsi"/>
        </w:rPr>
        <w:t xml:space="preserve"> būtu vismaz divas, </w:t>
      </w:r>
      <w:r w:rsidR="00917E4B" w:rsidRPr="00271948">
        <w:rPr>
          <w:rFonts w:cstheme="minorHAnsi"/>
        </w:rPr>
        <w:t xml:space="preserve">tad </w:t>
      </w:r>
      <w:r w:rsidR="007325CD" w:rsidRPr="00271948">
        <w:rPr>
          <w:rFonts w:cstheme="minorHAnsi"/>
        </w:rPr>
        <w:t>kas uzvarēja to savstarpējās spēlēs</w:t>
      </w:r>
      <w:r w:rsidR="00917E4B" w:rsidRPr="00271948">
        <w:rPr>
          <w:rFonts w:cstheme="minorHAnsi"/>
        </w:rPr>
        <w:t xml:space="preserve"> (jo neizšķirtu nav)</w:t>
      </w:r>
      <w:r w:rsidR="007325CD" w:rsidRPr="00271948">
        <w:rPr>
          <w:rFonts w:cstheme="minorHAnsi"/>
        </w:rPr>
        <w:t xml:space="preserve">? </w:t>
      </w:r>
      <w:r w:rsidR="00917E4B" w:rsidRPr="00271948">
        <w:rPr>
          <w:rFonts w:cstheme="minorHAnsi"/>
        </w:rPr>
        <w:t>Tātad</w:t>
      </w:r>
      <w:r w:rsidR="007325CD" w:rsidRPr="00271948">
        <w:rPr>
          <w:rFonts w:cstheme="minorHAnsi"/>
        </w:rPr>
        <w:t xml:space="preserve"> turnīrā </w:t>
      </w:r>
      <w:r w:rsidR="00917E4B" w:rsidRPr="00271948">
        <w:rPr>
          <w:rFonts w:cstheme="minorHAnsi"/>
        </w:rPr>
        <w:t>piedalījās</w:t>
      </w:r>
      <w:r w:rsidR="007325CD" w:rsidRPr="00271948">
        <w:rPr>
          <w:rFonts w:cstheme="minorHAnsi"/>
        </w:rPr>
        <w:t xml:space="preserve"> 8 komandas</w:t>
      </w:r>
      <w:r w:rsidR="00917E4B" w:rsidRPr="00271948">
        <w:rPr>
          <w:rFonts w:cstheme="minorHAnsi"/>
        </w:rPr>
        <w:t xml:space="preserve"> un tika izspēlētas </w:t>
      </w:r>
      <m:oMath>
        <m:r>
          <w:rPr>
            <w:rFonts w:ascii="Cambria Math" w:hAnsi="Cambria Math" w:cstheme="minorHAnsi"/>
          </w:rPr>
          <m:t>7+6+5+4+3+2+1=28</m:t>
        </m:r>
      </m:oMath>
      <w:r w:rsidR="007325CD" w:rsidRPr="00271948">
        <w:rPr>
          <w:rFonts w:cstheme="minorHAnsi"/>
        </w:rPr>
        <w:t xml:space="preserve"> spēles.</w:t>
      </w:r>
    </w:p>
    <w:p w:rsidR="008769CF" w:rsidRPr="00271948" w:rsidRDefault="008769CF" w:rsidP="00AB405D">
      <w:pPr>
        <w:spacing w:after="0"/>
        <w:jc w:val="both"/>
        <w:rPr>
          <w:rFonts w:cstheme="minorHAnsi"/>
          <w:b/>
        </w:rPr>
      </w:pPr>
    </w:p>
    <w:p w:rsidR="007325CD" w:rsidRPr="00271948" w:rsidRDefault="009B34CD" w:rsidP="00AB405D">
      <w:pPr>
        <w:spacing w:after="0"/>
        <w:jc w:val="both"/>
        <w:rPr>
          <w:rFonts w:cstheme="minorHAnsi"/>
        </w:rPr>
      </w:pPr>
      <w:r w:rsidRPr="00271948">
        <w:rPr>
          <w:rFonts w:cstheme="minorHAnsi"/>
          <w:b/>
        </w:rPr>
        <w:t>6.3</w:t>
      </w:r>
      <w:r w:rsidR="00960C9E" w:rsidRPr="00271948">
        <w:rPr>
          <w:rFonts w:cstheme="minorHAnsi"/>
          <w:b/>
        </w:rPr>
        <w:t>.</w:t>
      </w:r>
      <w:r w:rsidR="008769CF" w:rsidRPr="00271948">
        <w:rPr>
          <w:rFonts w:cstheme="minorHAnsi"/>
          <w:b/>
        </w:rPr>
        <w:t xml:space="preserve"> </w:t>
      </w:r>
      <w:r w:rsidR="007325CD" w:rsidRPr="00271948">
        <w:rPr>
          <w:rFonts w:cstheme="minorHAnsi"/>
        </w:rPr>
        <w:t xml:space="preserve">Vai eksistē </w:t>
      </w:r>
      <w:r w:rsidR="00917E4B" w:rsidRPr="00271948">
        <w:rPr>
          <w:rFonts w:cstheme="minorHAnsi"/>
        </w:rPr>
        <w:t xml:space="preserve">tādi </w:t>
      </w:r>
      <w:r w:rsidR="007325CD" w:rsidRPr="00271948">
        <w:rPr>
          <w:rFonts w:cstheme="minorHAnsi"/>
        </w:rPr>
        <w:t>trīs dažādi naturāli skaitļi</w:t>
      </w:r>
      <w:r w:rsidR="00917E4B" w:rsidRPr="00271948">
        <w:rPr>
          <w:rFonts w:cstheme="minorHAnsi"/>
        </w:rPr>
        <w:t>, ka</w:t>
      </w:r>
      <w:r w:rsidR="007325CD" w:rsidRPr="00271948">
        <w:rPr>
          <w:rFonts w:cstheme="minorHAnsi"/>
        </w:rPr>
        <w:t xml:space="preserve"> katru divu skaitļu reizinājums dalās ar to summu?</w:t>
      </w:r>
    </w:p>
    <w:p w:rsidR="0051235D" w:rsidRPr="00271948" w:rsidRDefault="0051235D" w:rsidP="008769CF">
      <w:pPr>
        <w:tabs>
          <w:tab w:val="left" w:pos="851"/>
        </w:tabs>
        <w:spacing w:after="0"/>
        <w:ind w:left="284"/>
        <w:jc w:val="both"/>
        <w:rPr>
          <w:rFonts w:cstheme="minorHAnsi"/>
        </w:rPr>
      </w:pPr>
      <w:r w:rsidRPr="00271948">
        <w:rPr>
          <w:rFonts w:cstheme="minorHAnsi"/>
          <w:b/>
        </w:rPr>
        <w:t>Atrisinājums.</w:t>
      </w:r>
      <w:r w:rsidR="003D40D4" w:rsidRPr="00271948">
        <w:rPr>
          <w:rFonts w:cstheme="minorHAnsi"/>
          <w:b/>
        </w:rPr>
        <w:t xml:space="preserve"> </w:t>
      </w:r>
      <w:r w:rsidR="007325CD" w:rsidRPr="00271948">
        <w:rPr>
          <w:rFonts w:cstheme="minorHAnsi"/>
        </w:rPr>
        <w:t>Jā</w:t>
      </w:r>
      <w:r w:rsidR="00917E4B" w:rsidRPr="00271948">
        <w:rPr>
          <w:rFonts w:cstheme="minorHAnsi"/>
        </w:rPr>
        <w:t xml:space="preserve">, eksistē, </w:t>
      </w:r>
      <w:r w:rsidR="007325CD" w:rsidRPr="00271948">
        <w:rPr>
          <w:rFonts w:cstheme="minorHAnsi"/>
        </w:rPr>
        <w:t xml:space="preserve">piemēram, </w:t>
      </w:r>
      <w:r w:rsidR="00917E4B" w:rsidRPr="00271948">
        <w:rPr>
          <w:rFonts w:cstheme="minorHAnsi"/>
        </w:rPr>
        <w:t xml:space="preserve">uzdevuma nosacījumus apmierina skaitļi </w:t>
      </w:r>
      <w:r w:rsidR="007325CD" w:rsidRPr="00271948">
        <w:rPr>
          <w:rFonts w:cstheme="minorHAnsi"/>
        </w:rPr>
        <w:t>120, 240 un 360</w:t>
      </w:r>
      <w:r w:rsidR="00917E4B" w:rsidRPr="00271948">
        <w:rPr>
          <w:rFonts w:cstheme="minorHAnsi"/>
        </w:rPr>
        <w:t>, jo</w:t>
      </w:r>
    </w:p>
    <w:p w:rsidR="00917E4B" w:rsidRPr="00271948" w:rsidRDefault="00917E4B" w:rsidP="001D6473">
      <w:pPr>
        <w:pStyle w:val="Sarakstarindkopa"/>
        <w:numPr>
          <w:ilvl w:val="0"/>
          <w:numId w:val="28"/>
        </w:numPr>
        <w:spacing w:after="0"/>
        <w:ind w:left="851" w:hanging="284"/>
        <w:jc w:val="both"/>
        <w:rPr>
          <w:rFonts w:cstheme="minorHAnsi"/>
        </w:rPr>
      </w:pPr>
      <m:oMath>
        <m:r>
          <w:rPr>
            <w:rFonts w:ascii="Cambria Math" w:hAnsi="Cambria Math" w:cstheme="minorHAnsi"/>
          </w:rPr>
          <m:t>120∙240=28800</m:t>
        </m:r>
      </m:oMath>
      <w:r w:rsidRPr="00271948">
        <w:rPr>
          <w:rFonts w:eastAsiaTheme="minorEastAsia" w:cstheme="minorHAnsi"/>
        </w:rPr>
        <w:t xml:space="preserve"> un </w:t>
      </w:r>
      <m:oMath>
        <m:r>
          <w:rPr>
            <w:rFonts w:ascii="Cambria Math" w:eastAsiaTheme="minorEastAsia" w:hAnsi="Cambria Math" w:cstheme="minorHAnsi"/>
          </w:rPr>
          <m:t>28800:360=80</m:t>
        </m:r>
      </m:oMath>
      <w:r w:rsidRPr="00271948">
        <w:rPr>
          <w:rFonts w:eastAsiaTheme="minorEastAsia" w:cstheme="minorHAnsi"/>
        </w:rPr>
        <w:t>;</w:t>
      </w:r>
    </w:p>
    <w:p w:rsidR="00917E4B" w:rsidRPr="00271948" w:rsidRDefault="00917E4B" w:rsidP="001D6473">
      <w:pPr>
        <w:pStyle w:val="Sarakstarindkopa"/>
        <w:numPr>
          <w:ilvl w:val="0"/>
          <w:numId w:val="28"/>
        </w:numPr>
        <w:spacing w:after="0"/>
        <w:ind w:left="851" w:hanging="284"/>
        <w:jc w:val="both"/>
        <w:rPr>
          <w:rFonts w:cstheme="minorHAnsi"/>
        </w:rPr>
      </w:pPr>
      <m:oMath>
        <m:r>
          <w:rPr>
            <w:rFonts w:ascii="Cambria Math" w:hAnsi="Cambria Math" w:cstheme="minorHAnsi"/>
          </w:rPr>
          <m:t>120∙360=43200</m:t>
        </m:r>
      </m:oMath>
      <w:r w:rsidRPr="00271948">
        <w:rPr>
          <w:rFonts w:eastAsiaTheme="minorEastAsia" w:cstheme="minorHAnsi"/>
        </w:rPr>
        <w:t xml:space="preserve"> un </w:t>
      </w:r>
      <m:oMath>
        <m:r>
          <w:rPr>
            <w:rFonts w:ascii="Cambria Math" w:eastAsiaTheme="minorEastAsia" w:hAnsi="Cambria Math" w:cstheme="minorHAnsi"/>
          </w:rPr>
          <m:t>43200:480=90</m:t>
        </m:r>
      </m:oMath>
      <w:r w:rsidRPr="00271948">
        <w:rPr>
          <w:rFonts w:eastAsiaTheme="minorEastAsia" w:cstheme="minorHAnsi"/>
        </w:rPr>
        <w:t>;</w:t>
      </w:r>
    </w:p>
    <w:p w:rsidR="00917E4B" w:rsidRPr="00271948" w:rsidRDefault="00917E4B" w:rsidP="001D6473">
      <w:pPr>
        <w:pStyle w:val="Sarakstarindkopa"/>
        <w:numPr>
          <w:ilvl w:val="0"/>
          <w:numId w:val="28"/>
        </w:numPr>
        <w:spacing w:after="0"/>
        <w:ind w:left="851" w:hanging="284"/>
        <w:jc w:val="both"/>
        <w:rPr>
          <w:rFonts w:cstheme="minorHAnsi"/>
        </w:rPr>
      </w:pPr>
      <m:oMath>
        <m:r>
          <w:rPr>
            <w:rFonts w:ascii="Cambria Math" w:hAnsi="Cambria Math" w:cstheme="minorHAnsi"/>
          </w:rPr>
          <m:t>240∙360=86400</m:t>
        </m:r>
      </m:oMath>
      <w:r w:rsidRPr="00271948">
        <w:rPr>
          <w:rFonts w:eastAsiaTheme="minorEastAsia" w:cstheme="minorHAnsi"/>
        </w:rPr>
        <w:t xml:space="preserve"> un </w:t>
      </w:r>
      <m:oMath>
        <m:r>
          <w:rPr>
            <w:rFonts w:ascii="Cambria Math" w:eastAsiaTheme="minorEastAsia" w:hAnsi="Cambria Math" w:cstheme="minorHAnsi"/>
          </w:rPr>
          <m:t>86400:600=144</m:t>
        </m:r>
      </m:oMath>
      <w:r w:rsidRPr="00271948">
        <w:rPr>
          <w:rFonts w:eastAsiaTheme="minorEastAsia" w:cstheme="minorHAnsi"/>
        </w:rPr>
        <w:t>.</w:t>
      </w:r>
    </w:p>
    <w:p w:rsidR="005E7FB0" w:rsidRPr="00271948" w:rsidRDefault="005E7FB0" w:rsidP="00AB405D">
      <w:pPr>
        <w:spacing w:after="0"/>
        <w:rPr>
          <w:rFonts w:cstheme="minorHAnsi"/>
        </w:rPr>
      </w:pPr>
      <w:r w:rsidRPr="00271948">
        <w:rPr>
          <w:rFonts w:cstheme="minorHAnsi"/>
        </w:rPr>
        <w:br w:type="page"/>
      </w:r>
    </w:p>
    <w:p w:rsidR="009F24FB" w:rsidRPr="00271948" w:rsidRDefault="009F24FB" w:rsidP="00AB405D">
      <w:pPr>
        <w:shd w:val="clear" w:color="auto" w:fill="D9D9D9" w:themeFill="background1" w:themeFillShade="D9"/>
        <w:spacing w:after="0"/>
        <w:ind w:left="426" w:hanging="426"/>
        <w:jc w:val="center"/>
        <w:rPr>
          <w:rFonts w:cstheme="minorHAnsi"/>
          <w:b/>
        </w:rPr>
      </w:pPr>
      <w:r w:rsidRPr="00271948">
        <w:rPr>
          <w:rFonts w:cstheme="minorHAnsi"/>
          <w:b/>
        </w:rPr>
        <w:lastRenderedPageBreak/>
        <w:t>7. klase</w:t>
      </w:r>
    </w:p>
    <w:p w:rsidR="008769CF" w:rsidRPr="00271948" w:rsidRDefault="008769CF" w:rsidP="00AB405D">
      <w:pPr>
        <w:spacing w:after="0"/>
        <w:ind w:left="425" w:hanging="425"/>
        <w:rPr>
          <w:rFonts w:cstheme="minorHAnsi"/>
          <w:b/>
        </w:rPr>
      </w:pPr>
    </w:p>
    <w:p w:rsidR="000A0C28" w:rsidRPr="00271948" w:rsidRDefault="00A04482" w:rsidP="00AB405D">
      <w:pPr>
        <w:spacing w:after="0"/>
        <w:ind w:left="425" w:hanging="425"/>
        <w:rPr>
          <w:rFonts w:cstheme="minorHAnsi"/>
        </w:rPr>
      </w:pPr>
      <w:r w:rsidRPr="00271948">
        <w:rPr>
          <w:rFonts w:cstheme="minorHAnsi"/>
          <w:b/>
        </w:rPr>
        <w:t>7</w:t>
      </w:r>
      <w:r w:rsidR="0051235D" w:rsidRPr="00271948">
        <w:rPr>
          <w:rFonts w:cstheme="minorHAnsi"/>
          <w:b/>
        </w:rPr>
        <w:t>.1.</w:t>
      </w:r>
      <w:r w:rsidR="008769CF" w:rsidRPr="00271948">
        <w:rPr>
          <w:rFonts w:cstheme="minorHAnsi"/>
          <w:b/>
        </w:rPr>
        <w:t xml:space="preserve"> </w:t>
      </w:r>
      <w:r w:rsidR="000A0C28" w:rsidRPr="00271948">
        <w:rPr>
          <w:rFonts w:cstheme="minorHAnsi"/>
          <w:b/>
        </w:rPr>
        <w:t>a)</w:t>
      </w:r>
      <w:r w:rsidR="000A0C28" w:rsidRPr="00271948">
        <w:rPr>
          <w:rFonts w:cstheme="minorHAnsi"/>
        </w:rPr>
        <w:t xml:space="preserve"> Vai </w:t>
      </w:r>
      <w:r w:rsidR="0077085D" w:rsidRPr="00271948">
        <w:rPr>
          <w:rFonts w:cstheme="minorHAnsi"/>
        </w:rPr>
        <w:t>kvadrātu var sagriezt 11</w:t>
      </w:r>
      <w:r w:rsidR="000A0C28" w:rsidRPr="00271948">
        <w:rPr>
          <w:rFonts w:cstheme="minorHAnsi"/>
        </w:rPr>
        <w:t xml:space="preserve"> kvadrātos</w:t>
      </w:r>
      <w:r w:rsidR="0077085D" w:rsidRPr="00271948">
        <w:rPr>
          <w:rFonts w:cstheme="minorHAnsi"/>
        </w:rPr>
        <w:t>?</w:t>
      </w:r>
    </w:p>
    <w:p w:rsidR="000A0C28" w:rsidRPr="00271948" w:rsidRDefault="000A0C28" w:rsidP="008769CF">
      <w:pPr>
        <w:spacing w:after="0"/>
        <w:ind w:left="425" w:hanging="141"/>
        <w:rPr>
          <w:rFonts w:cstheme="minorHAnsi"/>
        </w:rPr>
      </w:pPr>
      <w:r w:rsidRPr="00271948">
        <w:rPr>
          <w:rFonts w:cstheme="minorHAnsi"/>
          <w:b/>
        </w:rPr>
        <w:t xml:space="preserve">b) </w:t>
      </w:r>
      <w:r w:rsidRPr="00271948">
        <w:rPr>
          <w:rFonts w:cstheme="minorHAnsi"/>
        </w:rPr>
        <w:t>Vai kvadrātu var sagriezt 1</w:t>
      </w:r>
      <w:r w:rsidR="00D112E4" w:rsidRPr="00271948">
        <w:rPr>
          <w:rFonts w:cstheme="minorHAnsi"/>
        </w:rPr>
        <w:t>13</w:t>
      </w:r>
      <w:r w:rsidR="0077085D" w:rsidRPr="00271948">
        <w:rPr>
          <w:rFonts w:cstheme="minorHAnsi"/>
        </w:rPr>
        <w:t xml:space="preserve"> kvadrātos?</w:t>
      </w:r>
    </w:p>
    <w:p w:rsidR="00F739CD" w:rsidRPr="00271948" w:rsidRDefault="000A0C28" w:rsidP="008769CF">
      <w:pPr>
        <w:spacing w:after="0"/>
        <w:ind w:left="284"/>
        <w:jc w:val="both"/>
        <w:rPr>
          <w:rFonts w:cstheme="minorHAnsi"/>
        </w:rPr>
      </w:pPr>
      <w:r w:rsidRPr="00271948">
        <w:rPr>
          <w:rFonts w:cstheme="minorHAnsi"/>
          <w:b/>
        </w:rPr>
        <w:t xml:space="preserve">Atrisinājums. a) </w:t>
      </w:r>
      <w:r w:rsidRPr="00271948">
        <w:rPr>
          <w:rFonts w:cstheme="minorHAnsi"/>
        </w:rPr>
        <w:t xml:space="preserve">Jā, var, skat., piemēram, </w:t>
      </w:r>
      <w:r w:rsidRPr="00271948">
        <w:rPr>
          <w:rFonts w:cstheme="minorHAnsi"/>
        </w:rPr>
        <w:fldChar w:fldCharType="begin"/>
      </w:r>
      <w:r w:rsidRPr="00271948">
        <w:rPr>
          <w:rFonts w:cstheme="minorHAnsi"/>
        </w:rPr>
        <w:instrText xml:space="preserve"> REF _Ref24917816 \h </w:instrText>
      </w:r>
      <w:r w:rsidR="0056296E" w:rsidRPr="00271948">
        <w:rPr>
          <w:rFonts w:cstheme="minorHAnsi"/>
        </w:rPr>
        <w:instrText xml:space="preserve"> \* MERGEFORMAT </w:instrText>
      </w:r>
      <w:r w:rsidRPr="00271948">
        <w:rPr>
          <w:rFonts w:cstheme="minorHAnsi"/>
        </w:rPr>
      </w:r>
      <w:r w:rsidRPr="00271948">
        <w:rPr>
          <w:rFonts w:cstheme="minorHAnsi"/>
        </w:rPr>
        <w:fldChar w:fldCharType="separate"/>
      </w:r>
      <w:r w:rsidR="00C771E3" w:rsidRPr="00C771E3">
        <w:rPr>
          <w:rFonts w:cstheme="minorHAnsi"/>
          <w:noProof/>
        </w:rPr>
        <w:t>9.</w:t>
      </w:r>
      <w:r w:rsidR="00C771E3" w:rsidRPr="00C771E3">
        <w:rPr>
          <w:rFonts w:cstheme="minorHAnsi"/>
        </w:rPr>
        <w:t xml:space="preserve"> att.</w:t>
      </w:r>
      <w:r w:rsidRPr="00271948">
        <w:rPr>
          <w:rFonts w:cstheme="minorHAnsi"/>
        </w:rPr>
        <w:fldChar w:fldCharType="end"/>
      </w:r>
    </w:p>
    <w:p w:rsidR="000A0C28" w:rsidRPr="00271948" w:rsidRDefault="000A0C28" w:rsidP="008769CF">
      <w:pPr>
        <w:spacing w:after="0"/>
        <w:ind w:left="284"/>
        <w:jc w:val="both"/>
        <w:rPr>
          <w:rFonts w:cstheme="minorHAnsi"/>
        </w:rPr>
      </w:pPr>
      <w:r w:rsidRPr="00271948">
        <w:rPr>
          <w:rFonts w:cstheme="minorHAnsi"/>
          <w:b/>
        </w:rPr>
        <w:t>b)</w:t>
      </w:r>
      <w:r w:rsidRPr="00271948">
        <w:rPr>
          <w:rFonts w:cstheme="minorHAnsi"/>
        </w:rPr>
        <w:t xml:space="preserve"> Jā, var. Ievērojam, ka kvadrātu var sadalīt 4 kvadrātos, ja katrai malai atrod viduspunktu un savieno pretējo malu viduspunktus (skat. </w:t>
      </w:r>
      <w:r w:rsidRPr="00271948">
        <w:rPr>
          <w:rFonts w:cstheme="minorHAnsi"/>
        </w:rPr>
        <w:fldChar w:fldCharType="begin"/>
      </w:r>
      <w:r w:rsidRPr="00271948">
        <w:rPr>
          <w:rFonts w:cstheme="minorHAnsi"/>
        </w:rPr>
        <w:instrText xml:space="preserve"> REF _Ref24917833 \h </w:instrText>
      </w:r>
      <w:r w:rsidR="0056296E" w:rsidRPr="00271948">
        <w:rPr>
          <w:rFonts w:cstheme="minorHAnsi"/>
        </w:rPr>
        <w:instrText xml:space="preserve"> \* MERGEFORMAT </w:instrText>
      </w:r>
      <w:r w:rsidRPr="00271948">
        <w:rPr>
          <w:rFonts w:cstheme="minorHAnsi"/>
        </w:rPr>
      </w:r>
      <w:r w:rsidRPr="00271948">
        <w:rPr>
          <w:rFonts w:cstheme="minorHAnsi"/>
        </w:rPr>
        <w:fldChar w:fldCharType="separate"/>
      </w:r>
      <w:r w:rsidR="00C771E3" w:rsidRPr="00C771E3">
        <w:rPr>
          <w:rFonts w:cstheme="minorHAnsi"/>
          <w:noProof/>
        </w:rPr>
        <w:t>10.</w:t>
      </w:r>
      <w:r w:rsidR="00C771E3" w:rsidRPr="00C771E3">
        <w:rPr>
          <w:rFonts w:cstheme="minorHAnsi"/>
        </w:rPr>
        <w:t xml:space="preserve"> att.</w:t>
      </w:r>
      <w:r w:rsidRPr="00271948">
        <w:rPr>
          <w:rFonts w:cstheme="minorHAnsi"/>
        </w:rPr>
        <w:fldChar w:fldCharType="end"/>
      </w:r>
      <w:r w:rsidRPr="00271948">
        <w:rPr>
          <w:rFonts w:cstheme="minorHAnsi"/>
        </w:rPr>
        <w:t xml:space="preserve">). Ja vienu no </w:t>
      </w:r>
      <w:r w:rsidRPr="00271948">
        <w:rPr>
          <w:rFonts w:cstheme="minorHAnsi"/>
        </w:rPr>
        <w:fldChar w:fldCharType="begin"/>
      </w:r>
      <w:r w:rsidRPr="00271948">
        <w:rPr>
          <w:rFonts w:cstheme="minorHAnsi"/>
        </w:rPr>
        <w:instrText xml:space="preserve"> REF _Ref24917816 \h </w:instrText>
      </w:r>
      <w:r w:rsidR="00AB405D" w:rsidRPr="00271948">
        <w:rPr>
          <w:rFonts w:cstheme="minorHAnsi"/>
        </w:rPr>
        <w:instrText xml:space="preserve"> \* MERGEFORMAT </w:instrText>
      </w:r>
      <w:r w:rsidRPr="00271948">
        <w:rPr>
          <w:rFonts w:cstheme="minorHAnsi"/>
        </w:rPr>
      </w:r>
      <w:r w:rsidRPr="00271948">
        <w:rPr>
          <w:rFonts w:cstheme="minorHAnsi"/>
        </w:rPr>
        <w:fldChar w:fldCharType="separate"/>
      </w:r>
      <w:r w:rsidR="00C771E3" w:rsidRPr="00C771E3">
        <w:rPr>
          <w:rFonts w:cstheme="minorHAnsi"/>
          <w:noProof/>
        </w:rPr>
        <w:t>9.</w:t>
      </w:r>
      <w:r w:rsidR="00C771E3" w:rsidRPr="00C771E3">
        <w:rPr>
          <w:rFonts w:cstheme="minorHAnsi"/>
        </w:rPr>
        <w:t xml:space="preserve"> att.</w:t>
      </w:r>
      <w:r w:rsidRPr="00271948">
        <w:rPr>
          <w:rFonts w:cstheme="minorHAnsi"/>
        </w:rPr>
        <w:fldChar w:fldCharType="end"/>
      </w:r>
      <w:r w:rsidRPr="00271948">
        <w:rPr>
          <w:rFonts w:cstheme="minorHAnsi"/>
        </w:rPr>
        <w:t xml:space="preserve"> dotajiem kvadrātiem sadala 4 kvadrātos, tad kvadrātu skaits palielinās par 3. Šādi turpinot, iegūsim, ka kvadrātu var sadalīt 14, 17, 20, ... kvadrātos. Tā kā </w:t>
      </w:r>
      <m:oMath>
        <m:r>
          <w:rPr>
            <w:rFonts w:ascii="Cambria Math" w:hAnsi="Cambria Math" w:cstheme="minorHAnsi"/>
          </w:rPr>
          <m:t>113=11+3∙34</m:t>
        </m:r>
      </m:oMath>
      <w:r w:rsidRPr="00271948">
        <w:rPr>
          <w:rFonts w:eastAsiaTheme="minorEastAsia" w:cstheme="minorHAnsi"/>
        </w:rPr>
        <w:t>, tad kvadrātu var sagriezt 1</w:t>
      </w:r>
      <w:r w:rsidR="00EF5F8E" w:rsidRPr="00271948">
        <w:rPr>
          <w:rFonts w:eastAsiaTheme="minorEastAsia" w:cstheme="minorHAnsi"/>
        </w:rPr>
        <w:t>1</w:t>
      </w:r>
      <w:r w:rsidRPr="00271948">
        <w:rPr>
          <w:rFonts w:eastAsiaTheme="minorEastAsia" w:cstheme="minorHAnsi"/>
        </w:rPr>
        <w:t>3 kvadrātos.</w:t>
      </w:r>
    </w:p>
    <w:p w:rsidR="000A0C28" w:rsidRPr="00271948" w:rsidRDefault="000A0C28" w:rsidP="00AB405D">
      <w:pPr>
        <w:keepNext/>
        <w:spacing w:after="0"/>
        <w:ind w:left="426"/>
        <w:jc w:val="center"/>
        <w:rPr>
          <w:rFonts w:cstheme="minorHAnsi"/>
        </w:rPr>
        <w:sectPr w:rsidR="000A0C28" w:rsidRPr="00271948" w:rsidSect="006A3DD1">
          <w:headerReference w:type="first" r:id="rId22"/>
          <w:type w:val="continuous"/>
          <w:pgSz w:w="11906" w:h="16838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0A0C28" w:rsidRPr="00271948" w:rsidRDefault="000A0C28" w:rsidP="00AB405D">
      <w:pPr>
        <w:keepNext/>
        <w:spacing w:after="0"/>
        <w:ind w:left="426"/>
        <w:jc w:val="center"/>
        <w:rPr>
          <w:rFonts w:cstheme="minorHAnsi"/>
        </w:rPr>
      </w:pPr>
      <w:r w:rsidRPr="00271948">
        <w:rPr>
          <w:rFonts w:cstheme="minorHAnsi"/>
          <w:noProof/>
          <w:lang w:val="en-US"/>
        </w:rPr>
        <w:lastRenderedPageBreak/>
        <w:drawing>
          <wp:inline distT="0" distB="0" distL="0" distR="0" wp14:anchorId="41071E0B" wp14:editId="4918654F">
            <wp:extent cx="1069936" cy="1080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06993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1" w:name="_Ref24917816"/>
    <w:p w:rsidR="000A0C28" w:rsidRPr="00271948" w:rsidRDefault="000A0C28" w:rsidP="00A160E0">
      <w:pPr>
        <w:pStyle w:val="Parakstszemobjekta"/>
      </w:pPr>
      <w:r w:rsidRPr="00271948">
        <w:fldChar w:fldCharType="begin"/>
      </w:r>
      <w:r w:rsidRPr="00271948">
        <w:instrText xml:space="preserve"> SEQ Ilustrācija \* ARABIC </w:instrText>
      </w:r>
      <w:r w:rsidRPr="00271948">
        <w:fldChar w:fldCharType="separate"/>
      </w:r>
      <w:r w:rsidR="00C771E3">
        <w:t>9</w:t>
      </w:r>
      <w:r w:rsidRPr="00271948">
        <w:fldChar w:fldCharType="end"/>
      </w:r>
      <w:r w:rsidRPr="00271948">
        <w:t>. att.</w:t>
      </w:r>
      <w:bookmarkEnd w:id="21"/>
    </w:p>
    <w:p w:rsidR="000A0C28" w:rsidRPr="00271948" w:rsidRDefault="000A0C28" w:rsidP="00AB405D">
      <w:pPr>
        <w:keepNext/>
        <w:spacing w:after="0"/>
        <w:ind w:left="426"/>
        <w:jc w:val="center"/>
        <w:rPr>
          <w:rFonts w:cstheme="minorHAnsi"/>
        </w:rPr>
      </w:pPr>
      <w:r w:rsidRPr="00271948">
        <w:rPr>
          <w:rFonts w:cstheme="minorHAnsi"/>
          <w:noProof/>
          <w:lang w:val="en-US"/>
        </w:rPr>
        <w:lastRenderedPageBreak/>
        <w:drawing>
          <wp:inline distT="0" distB="0" distL="0" distR="0" wp14:anchorId="47F37552" wp14:editId="61E89AA9">
            <wp:extent cx="601714" cy="612000"/>
            <wp:effectExtent l="0" t="0" r="825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1714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2" w:name="_Ref24917833"/>
    <w:p w:rsidR="000A0C28" w:rsidRPr="00271948" w:rsidRDefault="000A0C28" w:rsidP="00A160E0">
      <w:pPr>
        <w:pStyle w:val="Parakstszemobjekta"/>
      </w:pPr>
      <w:r w:rsidRPr="00271948">
        <w:fldChar w:fldCharType="begin"/>
      </w:r>
      <w:r w:rsidRPr="00271948">
        <w:instrText xml:space="preserve"> SEQ Ilustrācija \* ARABIC </w:instrText>
      </w:r>
      <w:r w:rsidRPr="00271948">
        <w:fldChar w:fldCharType="separate"/>
      </w:r>
      <w:r w:rsidR="00C771E3">
        <w:t>10</w:t>
      </w:r>
      <w:r w:rsidRPr="00271948">
        <w:fldChar w:fldCharType="end"/>
      </w:r>
      <w:r w:rsidRPr="00271948">
        <w:t>. att.</w:t>
      </w:r>
      <w:bookmarkEnd w:id="22"/>
    </w:p>
    <w:p w:rsidR="000A0C28" w:rsidRPr="00271948" w:rsidRDefault="000A0C28" w:rsidP="00AB405D">
      <w:pPr>
        <w:spacing w:after="0"/>
        <w:ind w:left="426" w:hanging="426"/>
        <w:jc w:val="both"/>
        <w:rPr>
          <w:rFonts w:cstheme="minorHAnsi"/>
          <w:b/>
        </w:rPr>
        <w:sectPr w:rsidR="000A0C28" w:rsidRPr="00271948" w:rsidSect="000A0C28">
          <w:type w:val="continuous"/>
          <w:pgSz w:w="11906" w:h="16838"/>
          <w:pgMar w:top="851" w:right="1134" w:bottom="851" w:left="1134" w:header="709" w:footer="709" w:gutter="0"/>
          <w:cols w:num="2" w:space="708"/>
          <w:titlePg/>
          <w:docGrid w:linePitch="360"/>
        </w:sectPr>
      </w:pPr>
    </w:p>
    <w:p w:rsidR="0056296E" w:rsidRPr="00271948" w:rsidRDefault="0056296E" w:rsidP="00AB405D">
      <w:pPr>
        <w:spacing w:after="0"/>
        <w:ind w:left="426" w:hanging="426"/>
        <w:jc w:val="both"/>
        <w:rPr>
          <w:rFonts w:cstheme="minorHAnsi"/>
          <w:b/>
        </w:rPr>
      </w:pPr>
    </w:p>
    <w:p w:rsidR="00493D56" w:rsidRPr="00271948" w:rsidRDefault="000A0C28" w:rsidP="008769CF">
      <w:pPr>
        <w:spacing w:after="0"/>
        <w:ind w:left="284" w:hanging="284"/>
        <w:jc w:val="both"/>
        <w:rPr>
          <w:rFonts w:cstheme="minorHAnsi"/>
        </w:rPr>
      </w:pPr>
      <w:r w:rsidRPr="00271948">
        <w:rPr>
          <w:rFonts w:cstheme="minorHAnsi"/>
          <w:b/>
        </w:rPr>
        <w:t>7.</w:t>
      </w:r>
      <w:r w:rsidR="0051235D" w:rsidRPr="00271948">
        <w:rPr>
          <w:rFonts w:cstheme="minorHAnsi"/>
          <w:b/>
        </w:rPr>
        <w:t xml:space="preserve">2. </w:t>
      </w:r>
      <w:r w:rsidR="00493D56" w:rsidRPr="00271948">
        <w:rPr>
          <w:rFonts w:cstheme="minorHAnsi"/>
        </w:rPr>
        <w:t>Vai plaknē</w:t>
      </w:r>
      <w:r w:rsidR="001D6473" w:rsidRPr="00271948">
        <w:rPr>
          <w:rFonts w:cstheme="minorHAnsi"/>
        </w:rPr>
        <w:t xml:space="preserve"> var</w:t>
      </w:r>
      <w:r w:rsidR="00493D56" w:rsidRPr="00271948">
        <w:rPr>
          <w:rFonts w:cstheme="minorHAnsi"/>
        </w:rPr>
        <w:t xml:space="preserve"> at</w:t>
      </w:r>
      <w:r w:rsidR="001D6473" w:rsidRPr="00271948">
        <w:rPr>
          <w:rFonts w:cstheme="minorHAnsi"/>
        </w:rPr>
        <w:t>likt</w:t>
      </w:r>
      <w:r w:rsidR="00493D56" w:rsidRPr="00271948">
        <w:rPr>
          <w:rFonts w:cstheme="minorHAnsi"/>
        </w:rPr>
        <w:t xml:space="preserve"> </w:t>
      </w:r>
      <w:r w:rsidR="001D6473" w:rsidRPr="00271948">
        <w:rPr>
          <w:rFonts w:cstheme="minorHAnsi"/>
        </w:rPr>
        <w:t>četrus</w:t>
      </w:r>
      <w:r w:rsidR="00493D56" w:rsidRPr="00271948">
        <w:rPr>
          <w:rFonts w:cstheme="minorHAnsi"/>
        </w:rPr>
        <w:t xml:space="preserve"> punktus tā, lai tr</w:t>
      </w:r>
      <w:r w:rsidR="003D5110" w:rsidRPr="00271948">
        <w:rPr>
          <w:rFonts w:cstheme="minorHAnsi"/>
        </w:rPr>
        <w:t>īs attālumi starp punktiem</w:t>
      </w:r>
      <w:r w:rsidR="00667F82" w:rsidRPr="00271948">
        <w:rPr>
          <w:rFonts w:cstheme="minorHAnsi"/>
        </w:rPr>
        <w:t xml:space="preserve"> būtu 5 cm, 6 cm un 10 cm</w:t>
      </w:r>
      <w:r w:rsidR="00493D56" w:rsidRPr="00271948">
        <w:rPr>
          <w:rFonts w:cstheme="minorHAnsi"/>
        </w:rPr>
        <w:t xml:space="preserve">, bet </w:t>
      </w:r>
      <w:r w:rsidR="00667F82" w:rsidRPr="00271948">
        <w:rPr>
          <w:rFonts w:cstheme="minorHAnsi"/>
        </w:rPr>
        <w:t>katrs atlikušais attālums nepārsniegtu 4 cm</w:t>
      </w:r>
      <w:r w:rsidR="00493D56" w:rsidRPr="00271948">
        <w:rPr>
          <w:rFonts w:cstheme="minorHAnsi"/>
        </w:rPr>
        <w:t>?</w:t>
      </w:r>
    </w:p>
    <w:p w:rsidR="00A04482" w:rsidRPr="00271948" w:rsidRDefault="0051235D" w:rsidP="008769CF">
      <w:pPr>
        <w:spacing w:after="0"/>
        <w:ind w:left="284"/>
        <w:jc w:val="both"/>
        <w:rPr>
          <w:rFonts w:cstheme="minorHAnsi"/>
        </w:rPr>
      </w:pPr>
      <w:r w:rsidRPr="00271948">
        <w:rPr>
          <w:rFonts w:cstheme="minorHAnsi"/>
          <w:b/>
        </w:rPr>
        <w:t xml:space="preserve">Atrisinājums. </w:t>
      </w:r>
      <w:r w:rsidR="00493D56" w:rsidRPr="00271948">
        <w:rPr>
          <w:rFonts w:cstheme="minorHAnsi"/>
        </w:rPr>
        <w:t>Nē</w:t>
      </w:r>
      <w:r w:rsidR="001D6473" w:rsidRPr="00271948">
        <w:rPr>
          <w:rFonts w:cstheme="minorHAnsi"/>
        </w:rPr>
        <w:t>, nevar</w:t>
      </w:r>
      <w:r w:rsidR="00493D56" w:rsidRPr="00271948">
        <w:rPr>
          <w:rFonts w:cstheme="minorHAnsi"/>
        </w:rPr>
        <w:t>.</w:t>
      </w:r>
      <w:r w:rsidR="00667F82" w:rsidRPr="00271948">
        <w:rPr>
          <w:rFonts w:cstheme="minorHAnsi"/>
        </w:rPr>
        <w:t xml:space="preserve"> Apzīmēsim punktus ar </w:t>
      </w:r>
      <m:oMath>
        <m:r>
          <w:rPr>
            <w:rFonts w:ascii="Cambria Math" w:hAnsi="Cambria Math" w:cstheme="minorHAnsi"/>
          </w:rPr>
          <m:t>A, B, C, D</m:t>
        </m:r>
      </m:oMath>
      <w:r w:rsidR="00667F82" w:rsidRPr="00271948">
        <w:rPr>
          <w:rFonts w:eastAsiaTheme="minorEastAsia" w:cstheme="minorHAnsi"/>
        </w:rPr>
        <w:t>.</w:t>
      </w:r>
      <w:r w:rsidR="00493D56" w:rsidRPr="00271948">
        <w:rPr>
          <w:rFonts w:cstheme="minorHAnsi"/>
        </w:rPr>
        <w:t xml:space="preserve"> </w:t>
      </w:r>
      <w:r w:rsidR="00667F82" w:rsidRPr="00271948">
        <w:rPr>
          <w:rFonts w:cstheme="minorHAnsi"/>
        </w:rPr>
        <w:t xml:space="preserve">Ja, piemēram, </w:t>
      </w:r>
      <m:oMath>
        <m:r>
          <w:rPr>
            <w:rFonts w:ascii="Cambria Math" w:hAnsi="Cambria Math" w:cstheme="minorHAnsi"/>
          </w:rPr>
          <m:t>AD=10</m:t>
        </m:r>
      </m:oMath>
      <w:r w:rsidR="00493D56" w:rsidRPr="00271948">
        <w:rPr>
          <w:rFonts w:cstheme="minorHAnsi"/>
        </w:rPr>
        <w:t>, tad</w:t>
      </w:r>
      <w:r w:rsidR="00667F82" w:rsidRPr="00271948">
        <w:rPr>
          <w:rFonts w:cstheme="minorHAnsi"/>
        </w:rPr>
        <w:t xml:space="preserve"> trijstūrī </w:t>
      </w:r>
      <m:oMath>
        <m:r>
          <w:rPr>
            <w:rFonts w:ascii="Cambria Math" w:hAnsi="Cambria Math" w:cstheme="minorHAnsi"/>
          </w:rPr>
          <m:t>ABD</m:t>
        </m:r>
      </m:oMath>
      <w:r w:rsidR="00667F82" w:rsidRPr="00271948">
        <w:rPr>
          <w:rFonts w:eastAsiaTheme="minorEastAsia" w:cstheme="minorHAnsi"/>
        </w:rPr>
        <w:t xml:space="preserve"> un </w:t>
      </w:r>
      <m:oMath>
        <m:r>
          <w:rPr>
            <w:rFonts w:ascii="Cambria Math" w:eastAsiaTheme="minorEastAsia" w:hAnsi="Cambria Math" w:cstheme="minorHAnsi"/>
          </w:rPr>
          <m:t>ACD</m:t>
        </m:r>
      </m:oMath>
      <w:r w:rsidR="00667F82" w:rsidRPr="00271948">
        <w:rPr>
          <w:rFonts w:eastAsiaTheme="minorEastAsia" w:cstheme="minorHAnsi"/>
        </w:rPr>
        <w:t xml:space="preserve"> jāizpildās trijstūra nevienādībai, tas ir,</w:t>
      </w:r>
      <w:r w:rsidR="00493D56" w:rsidRPr="00271948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AB+BD≥10</m:t>
        </m:r>
      </m:oMath>
      <w:r w:rsidR="00493D56" w:rsidRPr="00271948">
        <w:rPr>
          <w:rFonts w:cstheme="minorHAnsi"/>
        </w:rPr>
        <w:t xml:space="preserve"> un </w:t>
      </w:r>
      <m:oMath>
        <m:r>
          <w:rPr>
            <w:rFonts w:ascii="Cambria Math" w:hAnsi="Cambria Math" w:cstheme="minorHAnsi"/>
          </w:rPr>
          <m:t>AC+CD≥10</m:t>
        </m:r>
      </m:oMath>
      <w:r w:rsidR="00F276B9" w:rsidRPr="00271948">
        <w:rPr>
          <w:rFonts w:eastAsiaTheme="minorEastAsia" w:cstheme="minorHAnsi"/>
        </w:rPr>
        <w:t xml:space="preserve"> (skat. </w:t>
      </w:r>
      <w:r w:rsidR="00F276B9" w:rsidRPr="00271948">
        <w:rPr>
          <w:rFonts w:eastAsiaTheme="minorEastAsia" w:cstheme="minorHAnsi"/>
        </w:rPr>
        <w:fldChar w:fldCharType="begin"/>
      </w:r>
      <w:r w:rsidR="00F276B9" w:rsidRPr="00271948">
        <w:rPr>
          <w:rFonts w:eastAsiaTheme="minorEastAsia" w:cstheme="minorHAnsi"/>
        </w:rPr>
        <w:instrText xml:space="preserve"> REF _Ref25765689 \h </w:instrText>
      </w:r>
      <w:r w:rsidR="00A160E0" w:rsidRPr="00271948">
        <w:rPr>
          <w:rFonts w:eastAsiaTheme="minorEastAsia" w:cstheme="minorHAnsi"/>
        </w:rPr>
        <w:instrText xml:space="preserve"> \* MERGEFORMAT </w:instrText>
      </w:r>
      <w:r w:rsidR="00F276B9" w:rsidRPr="00271948">
        <w:rPr>
          <w:rFonts w:eastAsiaTheme="minorEastAsia" w:cstheme="minorHAnsi"/>
        </w:rPr>
      </w:r>
      <w:r w:rsidR="00F276B9" w:rsidRPr="00271948">
        <w:rPr>
          <w:rFonts w:eastAsiaTheme="minorEastAsia" w:cstheme="minorHAnsi"/>
        </w:rPr>
        <w:fldChar w:fldCharType="separate"/>
      </w:r>
      <w:r w:rsidR="00C771E3" w:rsidRPr="00C771E3">
        <w:rPr>
          <w:rFonts w:eastAsiaTheme="minorEastAsia"/>
          <w:noProof/>
        </w:rPr>
        <w:t>11.</w:t>
      </w:r>
      <w:r w:rsidR="00C771E3" w:rsidRPr="00271948">
        <w:t xml:space="preserve"> att.</w:t>
      </w:r>
      <w:r w:rsidR="00F276B9" w:rsidRPr="00271948">
        <w:rPr>
          <w:rFonts w:eastAsiaTheme="minorEastAsia" w:cstheme="minorHAnsi"/>
        </w:rPr>
        <w:fldChar w:fldCharType="end"/>
      </w:r>
      <w:r w:rsidR="00F276B9" w:rsidRPr="00271948">
        <w:rPr>
          <w:rFonts w:eastAsiaTheme="minorEastAsia" w:cstheme="minorHAnsi"/>
        </w:rPr>
        <w:t>)</w:t>
      </w:r>
      <w:r w:rsidR="00493D56" w:rsidRPr="00271948">
        <w:rPr>
          <w:rFonts w:cstheme="minorHAnsi"/>
        </w:rPr>
        <w:t>.</w:t>
      </w:r>
      <w:r w:rsidR="00A14C1A" w:rsidRPr="00271948">
        <w:rPr>
          <w:rFonts w:cstheme="minorHAnsi"/>
        </w:rPr>
        <w:t xml:space="preserve"> Līdz ar to </w:t>
      </w:r>
      <m:oMath>
        <m:r>
          <w:rPr>
            <w:rFonts w:ascii="Cambria Math" w:hAnsi="Cambria Math" w:cstheme="minorHAnsi"/>
          </w:rPr>
          <m:t>AB+BD+AC+CD≥20</m:t>
        </m:r>
      </m:oMath>
      <w:r w:rsidR="00A14C1A" w:rsidRPr="00271948">
        <w:rPr>
          <w:rFonts w:cstheme="minorHAnsi"/>
        </w:rPr>
        <w:t xml:space="preserve">, bet </w:t>
      </w:r>
      <w:r w:rsidR="00493D56" w:rsidRPr="00271948">
        <w:rPr>
          <w:rFonts w:cstheme="minorHAnsi"/>
        </w:rPr>
        <w:t>pat četru lielāko atlikušo attālumu summa nepārsniedz</w:t>
      </w:r>
      <w:r w:rsidR="003D5110" w:rsidRPr="00271948">
        <w:rPr>
          <w:rFonts w:cstheme="minorHAnsi"/>
        </w:rPr>
        <w:br/>
      </w:r>
      <m:oMath>
        <m:r>
          <w:rPr>
            <w:rFonts w:ascii="Cambria Math" w:hAnsi="Cambria Math" w:cstheme="minorHAnsi"/>
          </w:rPr>
          <m:t>5+6+4+4=19</m:t>
        </m:r>
      </m:oMath>
      <w:r w:rsidR="00493D56" w:rsidRPr="00271948">
        <w:rPr>
          <w:rFonts w:cstheme="minorHAnsi"/>
        </w:rPr>
        <w:t>.</w:t>
      </w:r>
      <w:r w:rsidR="00A160E0" w:rsidRPr="00271948">
        <w:rPr>
          <w:rFonts w:cstheme="minorHAnsi"/>
        </w:rPr>
        <w:t xml:space="preserve"> Iegūta pretruna, tātad plaknē nevar atlikt punktus atbilstoši uzdevuma nosacījumiem.</w:t>
      </w:r>
    </w:p>
    <w:p w:rsidR="00F276B9" w:rsidRPr="00271948" w:rsidRDefault="00F276B9" w:rsidP="00F276B9">
      <w:pPr>
        <w:keepNext/>
        <w:spacing w:after="0"/>
        <w:ind w:left="284"/>
        <w:jc w:val="center"/>
      </w:pPr>
      <w:r w:rsidRPr="00271948">
        <w:rPr>
          <w:rFonts w:eastAsiaTheme="minorEastAsia" w:cstheme="minorHAnsi"/>
          <w:noProof/>
          <w:lang w:val="en-US"/>
        </w:rPr>
        <w:drawing>
          <wp:inline distT="0" distB="0" distL="0" distR="0" wp14:anchorId="3382375D" wp14:editId="2592A8D4">
            <wp:extent cx="1171601" cy="8640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71601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3" w:name="_Ref25765689"/>
    <w:p w:rsidR="00A14C1A" w:rsidRPr="00271948" w:rsidRDefault="00F276B9" w:rsidP="00A160E0">
      <w:pPr>
        <w:pStyle w:val="Parakstszemobjekta"/>
      </w:pPr>
      <w:r w:rsidRPr="00271948">
        <w:fldChar w:fldCharType="begin"/>
      </w:r>
      <w:r w:rsidRPr="00271948">
        <w:instrText xml:space="preserve"> SEQ Ilustrācija \* ARABIC </w:instrText>
      </w:r>
      <w:r w:rsidRPr="00271948">
        <w:fldChar w:fldCharType="separate"/>
      </w:r>
      <w:r w:rsidR="00C771E3">
        <w:t>11</w:t>
      </w:r>
      <w:r w:rsidRPr="00271948">
        <w:fldChar w:fldCharType="end"/>
      </w:r>
      <w:r w:rsidRPr="00271948">
        <w:t>. att.</w:t>
      </w:r>
      <w:bookmarkEnd w:id="23"/>
    </w:p>
    <w:p w:rsidR="008769CF" w:rsidRPr="00271948" w:rsidRDefault="008769CF" w:rsidP="00AB405D">
      <w:pPr>
        <w:spacing w:after="0"/>
        <w:jc w:val="both"/>
        <w:rPr>
          <w:rFonts w:cstheme="minorHAnsi"/>
          <w:b/>
        </w:rPr>
      </w:pPr>
    </w:p>
    <w:p w:rsidR="00493D56" w:rsidRPr="00271948" w:rsidRDefault="00A04482" w:rsidP="008769CF">
      <w:pPr>
        <w:spacing w:after="0"/>
        <w:ind w:left="284" w:hanging="284"/>
        <w:jc w:val="both"/>
        <w:rPr>
          <w:rFonts w:cstheme="minorHAnsi"/>
        </w:rPr>
      </w:pPr>
      <w:r w:rsidRPr="00271948">
        <w:rPr>
          <w:rFonts w:cstheme="minorHAnsi"/>
          <w:b/>
        </w:rPr>
        <w:t>7</w:t>
      </w:r>
      <w:r w:rsidR="004B5E5B" w:rsidRPr="00271948">
        <w:rPr>
          <w:rFonts w:cstheme="minorHAnsi"/>
          <w:b/>
        </w:rPr>
        <w:t>.3.</w:t>
      </w:r>
      <w:r w:rsidR="008769CF" w:rsidRPr="00271948">
        <w:rPr>
          <w:rFonts w:cstheme="minorHAnsi"/>
          <w:b/>
        </w:rPr>
        <w:t xml:space="preserve"> </w:t>
      </w:r>
      <w:r w:rsidR="00493D56" w:rsidRPr="00271948">
        <w:rPr>
          <w:rFonts w:cstheme="minorHAnsi"/>
        </w:rPr>
        <w:t xml:space="preserve">Kādu lielāko </w:t>
      </w:r>
      <w:r w:rsidR="001D6473" w:rsidRPr="00271948">
        <w:rPr>
          <w:rFonts w:cstheme="minorHAnsi"/>
        </w:rPr>
        <w:t>skaitu</w:t>
      </w:r>
      <w:r w:rsidR="00493D56" w:rsidRPr="00271948">
        <w:rPr>
          <w:rFonts w:cstheme="minorHAnsi"/>
        </w:rPr>
        <w:t xml:space="preserve"> skaitļu var </w:t>
      </w:r>
      <w:r w:rsidR="00581213" w:rsidRPr="00271948">
        <w:rPr>
          <w:rFonts w:cstheme="minorHAnsi"/>
        </w:rPr>
        <w:t>uz</w:t>
      </w:r>
      <w:r w:rsidR="00493D56" w:rsidRPr="00271948">
        <w:rPr>
          <w:rFonts w:cstheme="minorHAnsi"/>
        </w:rPr>
        <w:t>rakstīt rindā tā, lai katru trīs pēc kārtas uzrakstītu skaitļu summa būtu pozitīva, bet katru piecu pēc kārtas uzrakstītu skaitļu summa būtu negatīva?</w:t>
      </w:r>
    </w:p>
    <w:p w:rsidR="00493D56" w:rsidRPr="00271948" w:rsidRDefault="0051235D" w:rsidP="008769CF">
      <w:pPr>
        <w:spacing w:after="0"/>
        <w:ind w:left="284"/>
        <w:jc w:val="both"/>
        <w:rPr>
          <w:rFonts w:cstheme="minorHAnsi"/>
        </w:rPr>
      </w:pPr>
      <w:r w:rsidRPr="00271948">
        <w:rPr>
          <w:rFonts w:cstheme="minorHAnsi"/>
          <w:b/>
        </w:rPr>
        <w:t>Atrisinājums.</w:t>
      </w:r>
      <w:r w:rsidR="00581213" w:rsidRPr="00271948">
        <w:rPr>
          <w:rFonts w:cstheme="minorHAnsi"/>
          <w:b/>
        </w:rPr>
        <w:t xml:space="preserve"> </w:t>
      </w:r>
      <w:r w:rsidR="00581213" w:rsidRPr="00271948">
        <w:rPr>
          <w:rFonts w:cstheme="minorHAnsi"/>
        </w:rPr>
        <w:t>Lielākais skaitļu skaits ir 6, piemēram,</w:t>
      </w:r>
      <w:r w:rsidR="00581213" w:rsidRPr="00271948">
        <w:rPr>
          <w:rFonts w:cstheme="minorHAnsi"/>
          <w:b/>
        </w:rPr>
        <w:t xml:space="preserve"> </w:t>
      </w:r>
      <m:oMath>
        <m:r>
          <w:rPr>
            <w:rFonts w:ascii="Cambria Math" w:hAnsi="Cambria Math" w:cstheme="minorHAnsi"/>
          </w:rPr>
          <m:t>10; -18; 10; 10; -18; 10</m:t>
        </m:r>
      </m:oMath>
      <w:r w:rsidR="00493D56" w:rsidRPr="00271948">
        <w:rPr>
          <w:rFonts w:cstheme="minorHAnsi"/>
        </w:rPr>
        <w:t xml:space="preserve">. </w:t>
      </w:r>
      <w:r w:rsidR="00581213" w:rsidRPr="00271948">
        <w:rPr>
          <w:rFonts w:cstheme="minorHAnsi"/>
        </w:rPr>
        <w:t xml:space="preserve">Pamatosim, ka vairāk skaitļus nevar uzrakstīt, lai izpildītos uzdevumā prasītais. </w:t>
      </w:r>
      <w:r w:rsidR="00493D56" w:rsidRPr="00271948">
        <w:rPr>
          <w:rFonts w:cstheme="minorHAnsi"/>
        </w:rPr>
        <w:t xml:space="preserve">Pieņemsim, ka </w:t>
      </w:r>
      <w:r w:rsidR="00581213" w:rsidRPr="00271948">
        <w:rPr>
          <w:rFonts w:cstheme="minorHAnsi"/>
        </w:rPr>
        <w:t xml:space="preserve">rindā </w:t>
      </w:r>
      <w:r w:rsidR="00493D56" w:rsidRPr="00271948">
        <w:rPr>
          <w:rFonts w:cstheme="minorHAnsi"/>
        </w:rPr>
        <w:t xml:space="preserve">uzrakstīti 7 skaitļi </w:t>
      </w:r>
      <m:oMath>
        <m:r>
          <w:rPr>
            <w:rFonts w:ascii="Cambria Math" w:hAnsi="Cambria Math" w:cstheme="minorHAnsi"/>
          </w:rPr>
          <m:t>a; b; c; d; e; f; g</m:t>
        </m:r>
      </m:oMath>
      <w:r w:rsidR="00493D56" w:rsidRPr="00271948">
        <w:rPr>
          <w:rFonts w:cstheme="minorHAnsi"/>
        </w:rPr>
        <w:t xml:space="preserve">. No </w:t>
      </w:r>
      <m:oMath>
        <m:r>
          <w:rPr>
            <w:rFonts w:ascii="Cambria Math" w:hAnsi="Cambria Math" w:cstheme="minorHAnsi"/>
          </w:rPr>
          <m:t>(a+b+c)+(d+e+f)&gt;0</m:t>
        </m:r>
      </m:oMath>
      <w:r w:rsidR="00493D56" w:rsidRPr="00271948">
        <w:rPr>
          <w:rFonts w:cstheme="minorHAnsi"/>
        </w:rPr>
        <w:t xml:space="preserve"> un </w:t>
      </w:r>
      <m:oMath>
        <m:r>
          <w:rPr>
            <w:rFonts w:ascii="Cambria Math" w:hAnsi="Cambria Math" w:cstheme="minorHAnsi"/>
          </w:rPr>
          <m:t>a+b+c+d+e&lt;0</m:t>
        </m:r>
      </m:oMath>
      <w:r w:rsidR="00493D56" w:rsidRPr="00271948">
        <w:rPr>
          <w:rFonts w:cstheme="minorHAnsi"/>
        </w:rPr>
        <w:t xml:space="preserve"> se</w:t>
      </w:r>
      <w:r w:rsidR="00581213" w:rsidRPr="00271948">
        <w:rPr>
          <w:rFonts w:cstheme="minorHAnsi"/>
        </w:rPr>
        <w:t>cinām</w:t>
      </w:r>
      <w:r w:rsidR="00493D56" w:rsidRPr="00271948">
        <w:rPr>
          <w:rFonts w:cstheme="minorHAnsi"/>
        </w:rPr>
        <w:t xml:space="preserve">, ka </w:t>
      </w:r>
      <m:oMath>
        <m:r>
          <w:rPr>
            <w:rFonts w:ascii="Cambria Math" w:hAnsi="Cambria Math" w:cstheme="minorHAnsi"/>
          </w:rPr>
          <m:t>f&gt;0</m:t>
        </m:r>
      </m:oMath>
      <w:r w:rsidR="00493D56" w:rsidRPr="00271948">
        <w:rPr>
          <w:rFonts w:cstheme="minorHAnsi"/>
        </w:rPr>
        <w:t xml:space="preserve">. </w:t>
      </w:r>
      <w:r w:rsidR="00581213" w:rsidRPr="00271948">
        <w:rPr>
          <w:rFonts w:cstheme="minorHAnsi"/>
        </w:rPr>
        <w:t xml:space="preserve">No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b+c+d</m:t>
            </m:r>
          </m:e>
        </m:d>
        <m:r>
          <w:rPr>
            <w:rFonts w:ascii="Cambria Math" w:hAnsi="Cambria Math" w:cstheme="minorHAnsi"/>
          </w:rPr>
          <m:t>+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e+f+g</m:t>
            </m:r>
          </m:e>
        </m:d>
        <m:r>
          <w:rPr>
            <w:rFonts w:ascii="Cambria Math" w:hAnsi="Cambria Math" w:cstheme="minorHAnsi"/>
          </w:rPr>
          <m:t>&gt;0</m:t>
        </m:r>
      </m:oMath>
      <w:r w:rsidR="00581213" w:rsidRPr="00271948">
        <w:rPr>
          <w:rFonts w:eastAsiaTheme="minorEastAsia" w:cstheme="minorHAnsi"/>
        </w:rPr>
        <w:t xml:space="preserve"> un </w:t>
      </w:r>
      <m:oMath>
        <m:r>
          <w:rPr>
            <w:rFonts w:ascii="Cambria Math" w:eastAsiaTheme="minorEastAsia" w:hAnsi="Cambria Math" w:cstheme="minorHAnsi"/>
          </w:rPr>
          <m:t>c+d+e+f+g&lt;0</m:t>
        </m:r>
      </m:oMath>
      <w:r w:rsidR="00581213" w:rsidRPr="00271948">
        <w:rPr>
          <w:rFonts w:eastAsiaTheme="minorEastAsia" w:cstheme="minorHAnsi"/>
        </w:rPr>
        <w:t xml:space="preserve"> secinām,</w:t>
      </w:r>
      <w:r w:rsidR="00581213" w:rsidRPr="00271948">
        <w:rPr>
          <w:rFonts w:cstheme="minorHAnsi"/>
        </w:rPr>
        <w:t xml:space="preserve"> ka</w:t>
      </w:r>
      <w:r w:rsidR="00493D56" w:rsidRPr="00271948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b&gt;0</m:t>
        </m:r>
      </m:oMath>
      <w:r w:rsidR="00493D56" w:rsidRPr="00271948">
        <w:rPr>
          <w:rFonts w:cstheme="minorHAnsi"/>
        </w:rPr>
        <w:t xml:space="preserve">. </w:t>
      </w:r>
      <w:r w:rsidR="00581213" w:rsidRPr="00271948">
        <w:rPr>
          <w:rFonts w:cstheme="minorHAnsi"/>
        </w:rPr>
        <w:t>Taču tādā gadījumā</w:t>
      </w:r>
      <w:r w:rsidR="003D5110" w:rsidRPr="00271948">
        <w:rPr>
          <w:rFonts w:cstheme="minorHAnsi"/>
        </w:rPr>
        <w:br/>
      </w:r>
      <m:oMath>
        <m:r>
          <w:rPr>
            <w:rFonts w:ascii="Cambria Math" w:hAnsi="Cambria Math" w:cstheme="minorHAnsi"/>
          </w:rPr>
          <m:t>b+(c+d+e)+f&gt;0</m:t>
        </m:r>
      </m:oMath>
      <w:r w:rsidR="00493D56" w:rsidRPr="00271948">
        <w:rPr>
          <w:rFonts w:cstheme="minorHAnsi"/>
        </w:rPr>
        <w:t xml:space="preserve"> </w:t>
      </w:r>
      <w:r w:rsidR="006B2F8A" w:rsidRPr="00271948">
        <w:rPr>
          <w:rFonts w:cstheme="minorHAnsi"/>
        </w:rPr>
        <w:t>–</w:t>
      </w:r>
      <w:r w:rsidR="00493D56" w:rsidRPr="00271948">
        <w:rPr>
          <w:rFonts w:cstheme="minorHAnsi"/>
        </w:rPr>
        <w:t xml:space="preserve"> pretruna.</w:t>
      </w:r>
      <w:r w:rsidR="00581213" w:rsidRPr="00271948">
        <w:rPr>
          <w:rFonts w:cstheme="minorHAnsi"/>
        </w:rPr>
        <w:t xml:space="preserve"> Tātad vairāk kā 6 skaitļi nevar būt uzrakstīti rindā.</w:t>
      </w:r>
    </w:p>
    <w:p w:rsidR="00C458D9" w:rsidRPr="00271948" w:rsidRDefault="00C458D9" w:rsidP="00AB405D">
      <w:pPr>
        <w:spacing w:after="0"/>
        <w:ind w:left="426"/>
        <w:jc w:val="both"/>
        <w:rPr>
          <w:rFonts w:cstheme="minorHAnsi"/>
        </w:rPr>
      </w:pPr>
    </w:p>
    <w:p w:rsidR="005E7FB0" w:rsidRPr="00271948" w:rsidRDefault="005E7FB0" w:rsidP="00AB405D">
      <w:pPr>
        <w:spacing w:after="0"/>
        <w:rPr>
          <w:rFonts w:cstheme="minorHAnsi"/>
        </w:rPr>
      </w:pPr>
      <w:r w:rsidRPr="00271948">
        <w:rPr>
          <w:rFonts w:cstheme="minorHAnsi"/>
        </w:rPr>
        <w:br w:type="page"/>
      </w:r>
    </w:p>
    <w:p w:rsidR="009F24FB" w:rsidRPr="00271948" w:rsidRDefault="009F24FB" w:rsidP="00AB405D">
      <w:pPr>
        <w:shd w:val="clear" w:color="auto" w:fill="D9D9D9" w:themeFill="background1" w:themeFillShade="D9"/>
        <w:spacing w:after="0"/>
        <w:ind w:left="426" w:hanging="426"/>
        <w:jc w:val="center"/>
        <w:rPr>
          <w:rFonts w:cstheme="minorHAnsi"/>
          <w:b/>
        </w:rPr>
      </w:pPr>
      <w:r w:rsidRPr="00271948">
        <w:rPr>
          <w:rFonts w:cstheme="minorHAnsi"/>
          <w:b/>
        </w:rPr>
        <w:lastRenderedPageBreak/>
        <w:t>8. klase</w:t>
      </w:r>
    </w:p>
    <w:p w:rsidR="008769CF" w:rsidRPr="00271948" w:rsidRDefault="008769CF" w:rsidP="00AB405D">
      <w:pPr>
        <w:spacing w:after="0"/>
        <w:ind w:left="425" w:hanging="425"/>
        <w:jc w:val="both"/>
        <w:rPr>
          <w:rFonts w:cstheme="minorHAnsi"/>
          <w:b/>
        </w:rPr>
      </w:pPr>
    </w:p>
    <w:p w:rsidR="0051235D" w:rsidRPr="00271948" w:rsidRDefault="00533D4D" w:rsidP="00AB405D">
      <w:pPr>
        <w:spacing w:after="0"/>
        <w:ind w:left="425" w:hanging="425"/>
        <w:jc w:val="both"/>
        <w:rPr>
          <w:rFonts w:cstheme="minorHAnsi"/>
        </w:rPr>
      </w:pPr>
      <w:r w:rsidRPr="00271948">
        <w:rPr>
          <w:rFonts w:cstheme="minorHAnsi"/>
          <w:b/>
        </w:rPr>
        <w:t>8</w:t>
      </w:r>
      <w:r w:rsidR="00EB2217" w:rsidRPr="00271948">
        <w:rPr>
          <w:rFonts w:cstheme="minorHAnsi"/>
          <w:b/>
        </w:rPr>
        <w:t>.1.</w:t>
      </w:r>
      <w:r w:rsidR="008769CF" w:rsidRPr="00271948">
        <w:rPr>
          <w:rFonts w:cstheme="minorHAnsi"/>
          <w:b/>
        </w:rPr>
        <w:t xml:space="preserve"> </w:t>
      </w:r>
      <w:r w:rsidR="00EF5F8E" w:rsidRPr="00271948">
        <w:rPr>
          <w:rFonts w:cstheme="minorHAnsi"/>
        </w:rPr>
        <w:t>Aprēķināt izteiksmes vērtību!</w:t>
      </w:r>
    </w:p>
    <w:p w:rsidR="00EF5F8E" w:rsidRPr="00271948" w:rsidRDefault="00CD2FA6" w:rsidP="00AB405D">
      <w:pPr>
        <w:spacing w:after="0"/>
        <w:ind w:left="425" w:hanging="425"/>
        <w:jc w:val="both"/>
        <w:rPr>
          <w:rFonts w:cstheme="minorHAnsi"/>
        </w:rPr>
      </w:pPr>
      <m:oMathPara>
        <m:oMath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theme="minorHAnsi"/>
            </w:rPr>
            <m:t>⋅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3</m:t>
                  </m:r>
                </m:den>
              </m:f>
            </m:e>
          </m:d>
          <m:r>
            <w:rPr>
              <w:rFonts w:ascii="Cambria Math" w:hAnsi="Cambria Math" w:cstheme="minorHAnsi"/>
            </w:rPr>
            <m:t>⋅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4</m:t>
                  </m:r>
                </m:den>
              </m:f>
            </m:e>
          </m:d>
          <m:r>
            <w:rPr>
              <w:rFonts w:ascii="Cambria Math" w:hAnsi="Cambria Math" w:cstheme="minorHAnsi"/>
            </w:rPr>
            <m:t>⋅...⋅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70</m:t>
                  </m:r>
                </m:den>
              </m:f>
            </m:e>
          </m:d>
        </m:oMath>
      </m:oMathPara>
    </w:p>
    <w:p w:rsidR="00EF5F8E" w:rsidRPr="00271948" w:rsidRDefault="0051235D" w:rsidP="008769CF">
      <w:pPr>
        <w:spacing w:after="0"/>
        <w:ind w:left="284"/>
        <w:jc w:val="both"/>
        <w:rPr>
          <w:rFonts w:cstheme="minorHAnsi"/>
        </w:rPr>
      </w:pPr>
      <w:r w:rsidRPr="00271948">
        <w:rPr>
          <w:rFonts w:cstheme="minorHAnsi"/>
          <w:b/>
        </w:rPr>
        <w:t xml:space="preserve">Atrisinājums. </w:t>
      </w:r>
      <w:r w:rsidR="00D85DC1" w:rsidRPr="00271948">
        <w:rPr>
          <w:rFonts w:cstheme="minorHAnsi"/>
        </w:rPr>
        <w:t>Vienkāršoj</w:t>
      </w:r>
      <w:r w:rsidR="00EF5F8E" w:rsidRPr="00271948">
        <w:rPr>
          <w:rFonts w:cstheme="minorHAnsi"/>
        </w:rPr>
        <w:t>am doto</w:t>
      </w:r>
      <w:r w:rsidR="00D85DC1" w:rsidRPr="00271948">
        <w:rPr>
          <w:rFonts w:cstheme="minorHAnsi"/>
        </w:rPr>
        <w:t xml:space="preserve"> izteiksmi</w:t>
      </w:r>
    </w:p>
    <w:p w:rsidR="00EF5F8E" w:rsidRPr="00271948" w:rsidRDefault="00CD2FA6" w:rsidP="008769CF">
      <w:pPr>
        <w:spacing w:after="0"/>
        <w:ind w:left="284"/>
        <w:jc w:val="both"/>
        <w:rPr>
          <w:rFonts w:cstheme="minorHAnsi"/>
        </w:rPr>
      </w:pPr>
      <m:oMathPara>
        <m:oMath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theme="minorHAnsi"/>
            </w:rPr>
            <m:t>⋅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3</m:t>
                  </m:r>
                </m:den>
              </m:f>
            </m:e>
          </m:d>
          <m:r>
            <w:rPr>
              <w:rFonts w:ascii="Cambria Math" w:hAnsi="Cambria Math" w:cstheme="minorHAnsi"/>
            </w:rPr>
            <m:t>⋅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4</m:t>
                  </m:r>
                </m:den>
              </m:f>
            </m:e>
          </m:d>
          <m:r>
            <w:rPr>
              <w:rFonts w:ascii="Cambria Math" w:hAnsi="Cambria Math" w:cstheme="minorHAnsi"/>
            </w:rPr>
            <m:t>⋅...⋅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1+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70</m:t>
                  </m:r>
                </m:den>
              </m:f>
            </m:e>
          </m:d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3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  <m:r>
            <w:rPr>
              <w:rFonts w:ascii="Cambria Math" w:hAnsi="Cambria Math" w:cstheme="minorHAnsi"/>
            </w:rPr>
            <m:t>⋅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4</m:t>
              </m:r>
            </m:num>
            <m:den>
              <m:r>
                <w:rPr>
                  <w:rFonts w:ascii="Cambria Math" w:hAnsi="Cambria Math" w:cstheme="minorHAnsi"/>
                </w:rPr>
                <m:t>3</m:t>
              </m:r>
            </m:den>
          </m:f>
          <m:r>
            <w:rPr>
              <w:rFonts w:ascii="Cambria Math" w:hAnsi="Cambria Math" w:cstheme="minorHAnsi"/>
            </w:rPr>
            <m:t>⋅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5</m:t>
              </m:r>
            </m:num>
            <m:den>
              <m:r>
                <w:rPr>
                  <w:rFonts w:ascii="Cambria Math" w:hAnsi="Cambria Math" w:cstheme="minorHAnsi"/>
                </w:rPr>
                <m:t>4</m:t>
              </m:r>
            </m:den>
          </m:f>
          <m:r>
            <w:rPr>
              <w:rFonts w:ascii="Cambria Math" w:hAnsi="Cambria Math" w:cstheme="minorHAnsi"/>
            </w:rPr>
            <m:t>⋅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6</m:t>
              </m:r>
            </m:num>
            <m:den>
              <m:r>
                <w:rPr>
                  <w:rFonts w:ascii="Cambria Math" w:hAnsi="Cambria Math" w:cstheme="minorHAnsi"/>
                </w:rPr>
                <m:t>5</m:t>
              </m:r>
            </m:den>
          </m:f>
          <m:r>
            <w:rPr>
              <w:rFonts w:ascii="Cambria Math" w:hAnsi="Cambria Math" w:cstheme="minorHAnsi"/>
            </w:rPr>
            <m:t>⋅...⋅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70</m:t>
              </m:r>
            </m:num>
            <m:den>
              <m:r>
                <w:rPr>
                  <w:rFonts w:ascii="Cambria Math" w:hAnsi="Cambria Math" w:cstheme="minorHAnsi"/>
                </w:rPr>
                <m:t>69</m:t>
              </m:r>
            </m:den>
          </m:f>
          <m:r>
            <w:rPr>
              <w:rFonts w:ascii="Cambria Math" w:hAnsi="Cambria Math" w:cstheme="minorHAnsi"/>
            </w:rPr>
            <m:t>⋅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71</m:t>
              </m:r>
            </m:num>
            <m:den>
              <m:r>
                <w:rPr>
                  <w:rFonts w:ascii="Cambria Math" w:hAnsi="Cambria Math" w:cstheme="minorHAnsi"/>
                </w:rPr>
                <m:t>70</m:t>
              </m:r>
            </m:den>
          </m:f>
          <m:r>
            <w:rPr>
              <w:rFonts w:ascii="Cambria Math" w:hAnsi="Cambria Math" w:cstheme="minorHAnsi"/>
            </w:rPr>
            <m:t>.</m:t>
          </m:r>
        </m:oMath>
      </m:oMathPara>
    </w:p>
    <w:p w:rsidR="00D85DC1" w:rsidRPr="00271948" w:rsidRDefault="00EF5F8E" w:rsidP="008769CF">
      <w:pPr>
        <w:spacing w:after="0"/>
        <w:ind w:left="284"/>
        <w:jc w:val="both"/>
        <w:rPr>
          <w:rFonts w:cstheme="minorHAnsi"/>
        </w:rPr>
      </w:pPr>
      <w:r w:rsidRPr="00271948">
        <w:rPr>
          <w:rFonts w:cstheme="minorHAnsi"/>
        </w:rPr>
        <w:t>Ievērojam</w:t>
      </w:r>
      <w:r w:rsidR="00D85DC1" w:rsidRPr="00271948">
        <w:rPr>
          <w:rFonts w:cstheme="minorHAnsi"/>
        </w:rPr>
        <w:t xml:space="preserve">, ka katru divu daļu reizinājumā </w:t>
      </w:r>
      <w:r w:rsidR="00D85DC1" w:rsidRPr="00271948">
        <w:rPr>
          <w:rFonts w:cstheme="minorHAnsi"/>
          <w:i/>
        </w:rPr>
        <w:t>saīsinās</w:t>
      </w:r>
      <w:r w:rsidR="00D85DC1" w:rsidRPr="00271948">
        <w:rPr>
          <w:rFonts w:cstheme="minorHAnsi"/>
        </w:rPr>
        <w:t xml:space="preserve"> vienas daļas saucējs un otras daļas skaitītājs. Pēc visām saīsināšanām, skaitītājā paliek tikai </w:t>
      </w:r>
      <w:r w:rsidRPr="00271948">
        <w:rPr>
          <w:rFonts w:eastAsiaTheme="minorEastAsia" w:cstheme="minorHAnsi"/>
        </w:rPr>
        <w:t>71</w:t>
      </w:r>
      <w:r w:rsidR="00D85DC1" w:rsidRPr="00271948">
        <w:rPr>
          <w:rFonts w:cstheme="minorHAnsi"/>
        </w:rPr>
        <w:t xml:space="preserve">, bet saucējā 2. Tātad iegūstam, ka dotās izteiksmes vērtība vienāda ar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71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 w:rsidR="0077085D" w:rsidRPr="00271948">
        <w:rPr>
          <w:rFonts w:eastAsiaTheme="minorEastAsia" w:cstheme="minorHAnsi"/>
        </w:rPr>
        <w:t xml:space="preserve"> jeb </w:t>
      </w:r>
      <m:oMath>
        <m:r>
          <w:rPr>
            <w:rFonts w:ascii="Cambria Math" w:eastAsiaTheme="minorEastAsia" w:hAnsi="Cambria Math" w:cstheme="minorHAnsi"/>
          </w:rPr>
          <m:t>35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</m:oMath>
      <w:r w:rsidR="00D85DC1" w:rsidRPr="00271948">
        <w:rPr>
          <w:rFonts w:cstheme="minorHAnsi"/>
        </w:rPr>
        <w:t>.</w:t>
      </w:r>
    </w:p>
    <w:p w:rsidR="0056296E" w:rsidRPr="00271948" w:rsidRDefault="0056296E" w:rsidP="00AB405D">
      <w:pPr>
        <w:spacing w:after="0"/>
        <w:ind w:left="426"/>
        <w:jc w:val="both"/>
        <w:rPr>
          <w:rFonts w:cstheme="minorHAnsi"/>
        </w:rPr>
      </w:pPr>
    </w:p>
    <w:p w:rsidR="00493D56" w:rsidRPr="00271948" w:rsidRDefault="00533D4D" w:rsidP="008769CF">
      <w:pPr>
        <w:spacing w:after="0"/>
        <w:ind w:left="284" w:hanging="284"/>
        <w:jc w:val="both"/>
        <w:rPr>
          <w:rFonts w:cstheme="minorHAnsi"/>
        </w:rPr>
      </w:pPr>
      <w:r w:rsidRPr="00271948">
        <w:rPr>
          <w:rFonts w:cstheme="minorHAnsi"/>
          <w:b/>
        </w:rPr>
        <w:t>8</w:t>
      </w:r>
      <w:r w:rsidR="0051235D" w:rsidRPr="00271948">
        <w:rPr>
          <w:rFonts w:cstheme="minorHAnsi"/>
          <w:b/>
        </w:rPr>
        <w:t xml:space="preserve">.2. </w:t>
      </w:r>
      <w:r w:rsidR="00493D56" w:rsidRPr="00271948">
        <w:rPr>
          <w:rFonts w:cstheme="minorHAnsi"/>
        </w:rPr>
        <w:t xml:space="preserve">Punkti </w:t>
      </w:r>
      <m:oMath>
        <m:r>
          <w:rPr>
            <w:rFonts w:ascii="Cambria Math" w:hAnsi="Cambria Math" w:cstheme="minorHAnsi"/>
          </w:rPr>
          <m:t>A</m:t>
        </m:r>
      </m:oMath>
      <w:r w:rsidR="00493D56" w:rsidRPr="00271948">
        <w:rPr>
          <w:rFonts w:cstheme="minorHAnsi"/>
        </w:rPr>
        <w:t xml:space="preserve">, </w:t>
      </w:r>
      <m:oMath>
        <m:r>
          <w:rPr>
            <w:rFonts w:ascii="Cambria Math" w:hAnsi="Cambria Math" w:cstheme="minorHAnsi"/>
          </w:rPr>
          <m:t>B</m:t>
        </m:r>
      </m:oMath>
      <w:r w:rsidR="00493D56" w:rsidRPr="00271948">
        <w:rPr>
          <w:rFonts w:cstheme="minorHAnsi"/>
        </w:rPr>
        <w:t xml:space="preserve"> un </w:t>
      </w:r>
      <m:oMath>
        <m:r>
          <w:rPr>
            <w:rFonts w:ascii="Cambria Math" w:hAnsi="Cambria Math" w:cstheme="minorHAnsi"/>
          </w:rPr>
          <m:t>C</m:t>
        </m:r>
      </m:oMath>
      <w:r w:rsidR="00493D56" w:rsidRPr="00271948">
        <w:rPr>
          <w:rFonts w:cstheme="minorHAnsi"/>
        </w:rPr>
        <w:t xml:space="preserve"> atrodas uz vienas taisnes; </w:t>
      </w:r>
      <m:oMath>
        <m:r>
          <w:rPr>
            <w:rFonts w:ascii="Cambria Math" w:hAnsi="Cambria Math" w:cstheme="minorHAnsi"/>
          </w:rPr>
          <m:t>B</m:t>
        </m:r>
      </m:oMath>
      <w:r w:rsidR="00493D56" w:rsidRPr="00271948">
        <w:rPr>
          <w:rFonts w:cstheme="minorHAnsi"/>
        </w:rPr>
        <w:t xml:space="preserve"> atrodas starp </w:t>
      </w:r>
      <m:oMath>
        <m:r>
          <w:rPr>
            <w:rFonts w:ascii="Cambria Math" w:hAnsi="Cambria Math" w:cstheme="minorHAnsi"/>
          </w:rPr>
          <m:t>A</m:t>
        </m:r>
      </m:oMath>
      <w:r w:rsidR="00493D56" w:rsidRPr="00271948">
        <w:rPr>
          <w:rFonts w:cstheme="minorHAnsi"/>
        </w:rPr>
        <w:t xml:space="preserve"> un </w:t>
      </w:r>
      <m:oMath>
        <m:r>
          <w:rPr>
            <w:rFonts w:ascii="Cambria Math" w:hAnsi="Cambria Math" w:cstheme="minorHAnsi"/>
          </w:rPr>
          <m:t>C</m:t>
        </m:r>
      </m:oMath>
      <w:r w:rsidR="00493D56" w:rsidRPr="00271948">
        <w:rPr>
          <w:rFonts w:cstheme="minorHAnsi"/>
        </w:rPr>
        <w:t xml:space="preserve">. Trijstūri </w:t>
      </w:r>
      <m:oMath>
        <m:r>
          <w:rPr>
            <w:rFonts w:ascii="Cambria Math" w:hAnsi="Cambria Math" w:cstheme="minorHAnsi"/>
          </w:rPr>
          <m:t>AMB</m:t>
        </m:r>
      </m:oMath>
      <w:r w:rsidR="00493D56" w:rsidRPr="00271948">
        <w:rPr>
          <w:rFonts w:cstheme="minorHAnsi"/>
        </w:rPr>
        <w:t xml:space="preserve"> un </w:t>
      </w:r>
      <m:oMath>
        <m:r>
          <w:rPr>
            <w:rFonts w:ascii="Cambria Math" w:hAnsi="Cambria Math" w:cstheme="minorHAnsi"/>
          </w:rPr>
          <m:t>BNC</m:t>
        </m:r>
      </m:oMath>
      <w:r w:rsidR="00493D56" w:rsidRPr="00271948">
        <w:rPr>
          <w:rFonts w:cstheme="minorHAnsi"/>
        </w:rPr>
        <w:t xml:space="preserve"> ir vienādmalu. Pierād</w:t>
      </w:r>
      <w:r w:rsidR="00433DE1" w:rsidRPr="00271948">
        <w:rPr>
          <w:rFonts w:cstheme="minorHAnsi"/>
        </w:rPr>
        <w:t>ī</w:t>
      </w:r>
      <w:r w:rsidR="00493D56" w:rsidRPr="00271948">
        <w:rPr>
          <w:rFonts w:cstheme="minorHAnsi"/>
        </w:rPr>
        <w:t xml:space="preserve">t, ka </w:t>
      </w:r>
      <m:oMath>
        <m:r>
          <w:rPr>
            <w:rFonts w:ascii="Cambria Math" w:hAnsi="Cambria Math" w:cstheme="minorHAnsi"/>
          </w:rPr>
          <m:t>AN=CM</m:t>
        </m:r>
      </m:oMath>
      <w:r w:rsidR="00493D56" w:rsidRPr="00271948">
        <w:rPr>
          <w:rFonts w:cstheme="minorHAnsi"/>
        </w:rPr>
        <w:t>.</w:t>
      </w:r>
    </w:p>
    <w:p w:rsidR="001E1562" w:rsidRPr="00271948" w:rsidRDefault="0051235D" w:rsidP="008769CF">
      <w:pPr>
        <w:spacing w:after="0"/>
        <w:ind w:left="284"/>
        <w:jc w:val="both"/>
        <w:rPr>
          <w:rFonts w:cstheme="minorHAnsi"/>
        </w:rPr>
      </w:pPr>
      <w:r w:rsidRPr="00271948">
        <w:rPr>
          <w:rFonts w:cstheme="minorHAnsi"/>
          <w:b/>
        </w:rPr>
        <w:t xml:space="preserve">Atrisinājums. </w:t>
      </w:r>
      <w:r w:rsidR="001E1562" w:rsidRPr="00271948">
        <w:rPr>
          <w:rFonts w:cstheme="minorHAnsi"/>
        </w:rPr>
        <w:t>Šķirojam divus gadījumus.</w:t>
      </w:r>
    </w:p>
    <w:p w:rsidR="001E1562" w:rsidRPr="00271948" w:rsidRDefault="001E1562" w:rsidP="001E1562">
      <w:pPr>
        <w:spacing w:after="0"/>
        <w:ind w:left="284"/>
        <w:jc w:val="both"/>
        <w:rPr>
          <w:rFonts w:eastAsiaTheme="minorEastAsia" w:cstheme="minorHAnsi"/>
        </w:rPr>
      </w:pPr>
      <w:r w:rsidRPr="00271948">
        <w:rPr>
          <w:rFonts w:cstheme="minorHAnsi"/>
        </w:rPr>
        <w:t xml:space="preserve">1. Punkti </w:t>
      </w:r>
      <m:oMath>
        <m:r>
          <w:rPr>
            <w:rFonts w:ascii="Cambria Math" w:hAnsi="Cambria Math" w:cstheme="minorHAnsi"/>
          </w:rPr>
          <m:t>M</m:t>
        </m:r>
      </m:oMath>
      <w:r w:rsidRPr="00271948">
        <w:rPr>
          <w:rFonts w:eastAsiaTheme="minorEastAsia" w:cstheme="minorHAnsi"/>
        </w:rPr>
        <w:t xml:space="preserve"> un </w:t>
      </w:r>
      <m:oMath>
        <m:r>
          <w:rPr>
            <w:rFonts w:ascii="Cambria Math" w:eastAsiaTheme="minorEastAsia" w:hAnsi="Cambria Math" w:cstheme="minorHAnsi"/>
          </w:rPr>
          <m:t>N</m:t>
        </m:r>
      </m:oMath>
      <w:r w:rsidRPr="00271948">
        <w:rPr>
          <w:rFonts w:eastAsiaTheme="minorEastAsia" w:cstheme="minorHAnsi"/>
        </w:rPr>
        <w:t xml:space="preserve"> atrodas vienā pusē no taisnes </w:t>
      </w:r>
      <m:oMath>
        <m:r>
          <w:rPr>
            <w:rFonts w:ascii="Cambria Math" w:eastAsiaTheme="minorEastAsia" w:hAnsi="Cambria Math" w:cstheme="minorHAnsi"/>
          </w:rPr>
          <m:t>AC</m:t>
        </m:r>
      </m:oMath>
      <w:r w:rsidRPr="00271948">
        <w:rPr>
          <w:rFonts w:eastAsiaTheme="minorEastAsia" w:cstheme="minorHAnsi"/>
        </w:rPr>
        <w:t xml:space="preserve"> (skat. </w:t>
      </w:r>
      <w:r w:rsidRPr="00271948">
        <w:rPr>
          <w:rFonts w:eastAsiaTheme="minorEastAsia" w:cstheme="minorHAnsi"/>
        </w:rPr>
        <w:fldChar w:fldCharType="begin"/>
      </w:r>
      <w:r w:rsidRPr="00271948">
        <w:rPr>
          <w:rFonts w:eastAsiaTheme="minorEastAsia" w:cstheme="minorHAnsi"/>
        </w:rPr>
        <w:instrText xml:space="preserve"> REF _Ref25766762 \h </w:instrText>
      </w:r>
      <w:r w:rsidR="00ED5511" w:rsidRPr="00271948">
        <w:instrText xml:space="preserve"> \* MERGEFORMAT </w:instrText>
      </w:r>
      <w:r w:rsidRPr="00271948">
        <w:rPr>
          <w:rFonts w:eastAsiaTheme="minorEastAsia" w:cstheme="minorHAnsi"/>
        </w:rPr>
      </w:r>
      <w:r w:rsidRPr="00271948">
        <w:rPr>
          <w:rFonts w:eastAsiaTheme="minorEastAsia" w:cstheme="minorHAnsi"/>
        </w:rPr>
        <w:fldChar w:fldCharType="separate"/>
      </w:r>
      <w:r w:rsidR="00C771E3">
        <w:rPr>
          <w:noProof/>
        </w:rPr>
        <w:t>12</w:t>
      </w:r>
      <w:r w:rsidR="00C771E3" w:rsidRPr="00271948">
        <w:rPr>
          <w:noProof/>
        </w:rPr>
        <w:t>.</w:t>
      </w:r>
      <w:r w:rsidR="00C771E3" w:rsidRPr="00271948">
        <w:t xml:space="preserve"> att.</w:t>
      </w:r>
      <w:r w:rsidRPr="00271948">
        <w:rPr>
          <w:rFonts w:eastAsiaTheme="minorEastAsia" w:cstheme="minorHAnsi"/>
        </w:rPr>
        <w:fldChar w:fldCharType="end"/>
      </w:r>
      <w:r w:rsidRPr="00271948">
        <w:rPr>
          <w:rFonts w:eastAsiaTheme="minorEastAsia" w:cstheme="minorHAnsi"/>
        </w:rPr>
        <w:t xml:space="preserve">). Ievērojam, ka </w:t>
      </w:r>
      <m:oMath>
        <m:r>
          <w:rPr>
            <w:rFonts w:ascii="Cambria Math" w:eastAsiaTheme="minorEastAsia" w:hAnsi="Cambria Math" w:cstheme="minorHAnsi"/>
          </w:rPr>
          <m:t>∆MBC=∆ABN</m:t>
        </m:r>
      </m:oMath>
      <w:r w:rsidRPr="00271948">
        <w:rPr>
          <w:rFonts w:eastAsiaTheme="minorEastAsia" w:cstheme="minorHAnsi"/>
        </w:rPr>
        <w:t xml:space="preserve"> pēc pazīmes </w:t>
      </w:r>
      <m:oMath>
        <m:r>
          <w:rPr>
            <w:rFonts w:ascii="Cambria Math" w:eastAsiaTheme="minorEastAsia" w:hAnsi="Cambria Math" w:cstheme="minorHAnsi"/>
          </w:rPr>
          <m:t>mlm</m:t>
        </m:r>
      </m:oMath>
      <w:r w:rsidRPr="00271948">
        <w:rPr>
          <w:rFonts w:eastAsiaTheme="minorEastAsia" w:cstheme="minorHAnsi"/>
        </w:rPr>
        <w:t>, jo</w:t>
      </w:r>
    </w:p>
    <w:p w:rsidR="001E1562" w:rsidRPr="00271948" w:rsidRDefault="001E1562" w:rsidP="00BA0186">
      <w:pPr>
        <w:pStyle w:val="Sarakstarindkopa"/>
        <w:numPr>
          <w:ilvl w:val="0"/>
          <w:numId w:val="31"/>
        </w:numPr>
        <w:spacing w:after="0"/>
        <w:ind w:left="851" w:hanging="284"/>
        <w:jc w:val="both"/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MB=AB</m:t>
        </m:r>
      </m:oMath>
      <w:r w:rsidRPr="00271948">
        <w:rPr>
          <w:rFonts w:eastAsiaTheme="minorEastAsia" w:cstheme="minorHAnsi"/>
        </w:rPr>
        <w:t xml:space="preserve"> kā vienādmalu trijstūra malas;</w:t>
      </w:r>
    </w:p>
    <w:p w:rsidR="001E1562" w:rsidRPr="00271948" w:rsidRDefault="001E1562" w:rsidP="00BA0186">
      <w:pPr>
        <w:pStyle w:val="Sarakstarindkopa"/>
        <w:numPr>
          <w:ilvl w:val="0"/>
          <w:numId w:val="31"/>
        </w:numPr>
        <w:spacing w:after="0"/>
        <w:ind w:left="851" w:hanging="284"/>
        <w:jc w:val="both"/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BC=BN</m:t>
        </m:r>
      </m:oMath>
      <w:r w:rsidRPr="00271948">
        <w:rPr>
          <w:rFonts w:eastAsiaTheme="minorEastAsia" w:cstheme="minorHAnsi"/>
        </w:rPr>
        <w:t xml:space="preserve"> kā vienādmalu trijstūra malas;</w:t>
      </w:r>
    </w:p>
    <w:p w:rsidR="001E1562" w:rsidRPr="00271948" w:rsidRDefault="001E1562" w:rsidP="00BA0186">
      <w:pPr>
        <w:pStyle w:val="Sarakstarindkopa"/>
        <w:numPr>
          <w:ilvl w:val="0"/>
          <w:numId w:val="31"/>
        </w:numPr>
        <w:spacing w:after="0"/>
        <w:ind w:left="851" w:hanging="284"/>
        <w:jc w:val="both"/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∢MBC=∢MBN+∢NBC=∢MBN+60°=∢MBN+∢MBA=∢ABN</m:t>
        </m:r>
      </m:oMath>
      <w:r w:rsidRPr="00271948">
        <w:rPr>
          <w:rFonts w:eastAsiaTheme="minorEastAsia" w:cstheme="minorHAnsi"/>
        </w:rPr>
        <w:t>.</w:t>
      </w:r>
    </w:p>
    <w:p w:rsidR="001E1562" w:rsidRPr="00271948" w:rsidRDefault="001E1562" w:rsidP="008769CF">
      <w:pPr>
        <w:spacing w:after="0"/>
        <w:ind w:left="284"/>
        <w:jc w:val="both"/>
        <w:rPr>
          <w:rFonts w:cstheme="minorHAnsi"/>
        </w:rPr>
      </w:pPr>
      <w:r w:rsidRPr="00271948">
        <w:rPr>
          <w:rFonts w:cstheme="minorHAnsi"/>
        </w:rPr>
        <w:t xml:space="preserve">Līdz ar to </w:t>
      </w:r>
      <m:oMath>
        <m:r>
          <w:rPr>
            <w:rFonts w:ascii="Cambria Math" w:hAnsi="Cambria Math" w:cstheme="minorHAnsi"/>
          </w:rPr>
          <m:t>CM=AN</m:t>
        </m:r>
      </m:oMath>
      <w:r w:rsidRPr="00271948">
        <w:rPr>
          <w:rFonts w:eastAsiaTheme="minorEastAsia" w:cstheme="minorHAnsi"/>
        </w:rPr>
        <w:t xml:space="preserve"> kā atbilstošās malas vienādos trijstūros.</w:t>
      </w:r>
    </w:p>
    <w:p w:rsidR="00ED5511" w:rsidRPr="00271948" w:rsidRDefault="001E1562" w:rsidP="00ED5511">
      <w:pPr>
        <w:spacing w:after="0"/>
        <w:ind w:left="284"/>
        <w:jc w:val="both"/>
        <w:rPr>
          <w:rFonts w:eastAsiaTheme="minorEastAsia" w:cstheme="minorHAnsi"/>
        </w:rPr>
      </w:pPr>
      <w:r w:rsidRPr="00271948">
        <w:rPr>
          <w:rFonts w:cstheme="minorHAnsi"/>
        </w:rPr>
        <w:t xml:space="preserve">2. Punkti </w:t>
      </w:r>
      <m:oMath>
        <m:r>
          <w:rPr>
            <w:rFonts w:ascii="Cambria Math" w:hAnsi="Cambria Math" w:cstheme="minorHAnsi"/>
          </w:rPr>
          <m:t>M</m:t>
        </m:r>
      </m:oMath>
      <w:r w:rsidRPr="00271948">
        <w:rPr>
          <w:rFonts w:eastAsiaTheme="minorEastAsia" w:cstheme="minorHAnsi"/>
        </w:rPr>
        <w:t xml:space="preserve"> un </w:t>
      </w:r>
      <m:oMath>
        <m:r>
          <w:rPr>
            <w:rFonts w:ascii="Cambria Math" w:eastAsiaTheme="minorEastAsia" w:hAnsi="Cambria Math" w:cstheme="minorHAnsi"/>
          </w:rPr>
          <m:t>N</m:t>
        </m:r>
      </m:oMath>
      <w:r w:rsidRPr="00271948">
        <w:rPr>
          <w:rFonts w:eastAsiaTheme="minorEastAsia" w:cstheme="minorHAnsi"/>
        </w:rPr>
        <w:t xml:space="preserve"> atrodas dažādās pusēs no taisnes </w:t>
      </w:r>
      <m:oMath>
        <m:r>
          <w:rPr>
            <w:rFonts w:ascii="Cambria Math" w:eastAsiaTheme="minorEastAsia" w:hAnsi="Cambria Math" w:cstheme="minorHAnsi"/>
          </w:rPr>
          <m:t>AC</m:t>
        </m:r>
      </m:oMath>
      <w:r w:rsidRPr="00271948">
        <w:rPr>
          <w:rFonts w:eastAsiaTheme="minorEastAsia" w:cstheme="minorHAnsi"/>
        </w:rPr>
        <w:t xml:space="preserve"> (skat. </w:t>
      </w:r>
      <w:r w:rsidRPr="00271948">
        <w:rPr>
          <w:rFonts w:eastAsiaTheme="minorEastAsia" w:cstheme="minorHAnsi"/>
        </w:rPr>
        <w:fldChar w:fldCharType="begin"/>
      </w:r>
      <w:r w:rsidRPr="00271948">
        <w:rPr>
          <w:rFonts w:eastAsiaTheme="minorEastAsia" w:cstheme="minorHAnsi"/>
        </w:rPr>
        <w:instrText xml:space="preserve"> REF _Ref25766815 \h </w:instrText>
      </w:r>
      <w:r w:rsidR="00ED5511" w:rsidRPr="00271948">
        <w:rPr>
          <w:rFonts w:eastAsiaTheme="minorEastAsia" w:cstheme="minorHAnsi"/>
        </w:rPr>
        <w:instrText xml:space="preserve"> \* MERGEFORMAT </w:instrText>
      </w:r>
      <w:r w:rsidRPr="00271948">
        <w:rPr>
          <w:rFonts w:eastAsiaTheme="minorEastAsia" w:cstheme="minorHAnsi"/>
        </w:rPr>
      </w:r>
      <w:r w:rsidRPr="00271948">
        <w:rPr>
          <w:rFonts w:eastAsiaTheme="minorEastAsia" w:cstheme="minorHAnsi"/>
        </w:rPr>
        <w:fldChar w:fldCharType="separate"/>
      </w:r>
      <w:r w:rsidR="00C771E3">
        <w:rPr>
          <w:noProof/>
        </w:rPr>
        <w:t>13</w:t>
      </w:r>
      <w:r w:rsidR="00C771E3" w:rsidRPr="00271948">
        <w:rPr>
          <w:noProof/>
        </w:rPr>
        <w:t>.</w:t>
      </w:r>
      <w:r w:rsidR="00C771E3" w:rsidRPr="00271948">
        <w:t xml:space="preserve"> att.</w:t>
      </w:r>
      <w:r w:rsidRPr="00271948">
        <w:rPr>
          <w:rFonts w:eastAsiaTheme="minorEastAsia" w:cstheme="minorHAnsi"/>
        </w:rPr>
        <w:fldChar w:fldCharType="end"/>
      </w:r>
      <w:r w:rsidRPr="00271948">
        <w:rPr>
          <w:rFonts w:eastAsiaTheme="minorEastAsia" w:cstheme="minorHAnsi"/>
        </w:rPr>
        <w:t>).</w:t>
      </w:r>
      <w:r w:rsidR="00CC013E" w:rsidRPr="00271948">
        <w:rPr>
          <w:rFonts w:eastAsiaTheme="minorEastAsia" w:cstheme="minorHAnsi"/>
        </w:rPr>
        <w:t xml:space="preserve"> </w:t>
      </w:r>
      <w:r w:rsidR="00ED5511" w:rsidRPr="00271948">
        <w:rPr>
          <w:rFonts w:eastAsiaTheme="minorEastAsia" w:cstheme="minorHAnsi"/>
        </w:rPr>
        <w:t xml:space="preserve">Ievērojam, ka </w:t>
      </w:r>
      <m:oMath>
        <m:r>
          <w:rPr>
            <w:rFonts w:ascii="Cambria Math" w:eastAsiaTheme="minorEastAsia" w:hAnsi="Cambria Math" w:cstheme="minorHAnsi"/>
          </w:rPr>
          <m:t>∆MBC=∆ABN</m:t>
        </m:r>
      </m:oMath>
      <w:r w:rsidR="00ED5511" w:rsidRPr="00271948">
        <w:rPr>
          <w:rFonts w:eastAsiaTheme="minorEastAsia" w:cstheme="minorHAnsi"/>
        </w:rPr>
        <w:t xml:space="preserve"> pēc pazīmes </w:t>
      </w:r>
      <m:oMath>
        <m:r>
          <w:rPr>
            <w:rFonts w:ascii="Cambria Math" w:eastAsiaTheme="minorEastAsia" w:hAnsi="Cambria Math" w:cstheme="minorHAnsi"/>
          </w:rPr>
          <m:t>mlm</m:t>
        </m:r>
      </m:oMath>
      <w:r w:rsidR="00ED5511" w:rsidRPr="00271948">
        <w:rPr>
          <w:rFonts w:eastAsiaTheme="minorEastAsia" w:cstheme="minorHAnsi"/>
        </w:rPr>
        <w:t>, jo</w:t>
      </w:r>
    </w:p>
    <w:p w:rsidR="00ED5511" w:rsidRPr="00271948" w:rsidRDefault="00ED5511" w:rsidP="00BA0186">
      <w:pPr>
        <w:pStyle w:val="Sarakstarindkopa"/>
        <w:numPr>
          <w:ilvl w:val="0"/>
          <w:numId w:val="31"/>
        </w:numPr>
        <w:spacing w:after="0"/>
        <w:ind w:left="851" w:hanging="284"/>
        <w:jc w:val="both"/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MB=AB</m:t>
        </m:r>
      </m:oMath>
      <w:r w:rsidRPr="00271948">
        <w:rPr>
          <w:rFonts w:eastAsiaTheme="minorEastAsia" w:cstheme="minorHAnsi"/>
        </w:rPr>
        <w:t xml:space="preserve"> kā vienādmalu trijstūra malas;</w:t>
      </w:r>
    </w:p>
    <w:p w:rsidR="00ED5511" w:rsidRPr="00271948" w:rsidRDefault="00ED5511" w:rsidP="00BA0186">
      <w:pPr>
        <w:pStyle w:val="Sarakstarindkopa"/>
        <w:numPr>
          <w:ilvl w:val="0"/>
          <w:numId w:val="31"/>
        </w:numPr>
        <w:spacing w:after="0"/>
        <w:ind w:left="851" w:hanging="284"/>
        <w:jc w:val="both"/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BC=BN</m:t>
        </m:r>
      </m:oMath>
      <w:r w:rsidRPr="00271948">
        <w:rPr>
          <w:rFonts w:eastAsiaTheme="minorEastAsia" w:cstheme="minorHAnsi"/>
        </w:rPr>
        <w:t xml:space="preserve"> kā vienādmalu trijstūra malas;</w:t>
      </w:r>
    </w:p>
    <w:p w:rsidR="00ED5511" w:rsidRPr="00271948" w:rsidRDefault="00ED5511" w:rsidP="00BA0186">
      <w:pPr>
        <w:pStyle w:val="Sarakstarindkopa"/>
        <w:numPr>
          <w:ilvl w:val="0"/>
          <w:numId w:val="31"/>
        </w:numPr>
        <w:spacing w:after="0"/>
        <w:ind w:left="851" w:hanging="284"/>
        <w:jc w:val="both"/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∢MBC=∢ABN</m:t>
        </m:r>
      </m:oMath>
      <w:r w:rsidRPr="00271948">
        <w:rPr>
          <w:rFonts w:eastAsiaTheme="minorEastAsia" w:cstheme="minorHAnsi"/>
        </w:rPr>
        <w:t xml:space="preserve"> kā krustleņķi.</w:t>
      </w:r>
    </w:p>
    <w:p w:rsidR="001E1562" w:rsidRPr="00271948" w:rsidRDefault="00ED5511" w:rsidP="008769CF">
      <w:pPr>
        <w:spacing w:after="0"/>
        <w:ind w:left="284"/>
        <w:jc w:val="both"/>
        <w:rPr>
          <w:rFonts w:cstheme="minorHAnsi"/>
        </w:rPr>
      </w:pPr>
      <w:r w:rsidRPr="00271948">
        <w:rPr>
          <w:rFonts w:cstheme="minorHAnsi"/>
        </w:rPr>
        <w:t xml:space="preserve">Līdz ar to </w:t>
      </w:r>
      <m:oMath>
        <m:r>
          <w:rPr>
            <w:rFonts w:ascii="Cambria Math" w:hAnsi="Cambria Math" w:cstheme="minorHAnsi"/>
          </w:rPr>
          <m:t>CM=AN</m:t>
        </m:r>
      </m:oMath>
      <w:r w:rsidRPr="00271948">
        <w:rPr>
          <w:rFonts w:eastAsiaTheme="minorEastAsia" w:cstheme="minorHAnsi"/>
        </w:rPr>
        <w:t xml:space="preserve"> kā atbilstošās malas vienādos trijstūros.</w:t>
      </w:r>
    </w:p>
    <w:p w:rsidR="00CC013E" w:rsidRPr="00271948" w:rsidRDefault="00CC013E" w:rsidP="001E1562">
      <w:pPr>
        <w:keepNext/>
        <w:spacing w:after="0"/>
        <w:jc w:val="both"/>
        <w:sectPr w:rsidR="00CC013E" w:rsidRPr="00271948" w:rsidSect="006A3DD1">
          <w:type w:val="continuous"/>
          <w:pgSz w:w="11906" w:h="16838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1E1562" w:rsidRPr="00271948" w:rsidRDefault="00084777" w:rsidP="00A507B9">
      <w:pPr>
        <w:keepNext/>
        <w:spacing w:after="0"/>
        <w:jc w:val="center"/>
      </w:pPr>
      <w:r w:rsidRPr="00271948">
        <w:rPr>
          <w:rFonts w:cstheme="minorHAnsi"/>
          <w:noProof/>
          <w:lang w:val="en-US"/>
        </w:rPr>
        <w:lastRenderedPageBreak/>
        <w:drawing>
          <wp:inline distT="0" distB="0" distL="0" distR="0" wp14:anchorId="06638FC8" wp14:editId="348F9910">
            <wp:extent cx="1821180" cy="1630907"/>
            <wp:effectExtent l="0" t="0" r="7620" b="762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t="-51210" b="-1"/>
                    <a:stretch/>
                  </pic:blipFill>
                  <pic:spPr bwMode="auto">
                    <a:xfrm>
                      <a:off x="0" y="0"/>
                      <a:ext cx="1823588" cy="1633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Start w:id="24" w:name="_Ref25766762"/>
    <w:p w:rsidR="008769CF" w:rsidRPr="00271948" w:rsidRDefault="001E1562" w:rsidP="00A507B9">
      <w:pPr>
        <w:pStyle w:val="Parakstszemobjekta"/>
      </w:pPr>
      <w:r w:rsidRPr="00271948">
        <w:fldChar w:fldCharType="begin"/>
      </w:r>
      <w:r w:rsidRPr="00271948">
        <w:instrText xml:space="preserve"> SEQ Ilustrācija \* ARABIC </w:instrText>
      </w:r>
      <w:r w:rsidRPr="00271948">
        <w:fldChar w:fldCharType="separate"/>
      </w:r>
      <w:r w:rsidR="00C771E3">
        <w:t>12</w:t>
      </w:r>
      <w:r w:rsidRPr="00271948">
        <w:fldChar w:fldCharType="end"/>
      </w:r>
      <w:r w:rsidRPr="00271948">
        <w:t>. att.</w:t>
      </w:r>
      <w:bookmarkEnd w:id="24"/>
    </w:p>
    <w:p w:rsidR="001E1562" w:rsidRPr="00271948" w:rsidRDefault="00084777" w:rsidP="00A507B9">
      <w:pPr>
        <w:keepNext/>
        <w:spacing w:after="0"/>
        <w:jc w:val="center"/>
      </w:pPr>
      <w:r w:rsidRPr="00271948">
        <w:rPr>
          <w:rFonts w:cstheme="minorHAnsi"/>
          <w:noProof/>
          <w:lang w:val="en-US"/>
        </w:rPr>
        <w:lastRenderedPageBreak/>
        <w:drawing>
          <wp:inline distT="0" distB="0" distL="0" distR="0" wp14:anchorId="03EFD781" wp14:editId="232B176D">
            <wp:extent cx="1896221" cy="1656000"/>
            <wp:effectExtent l="0" t="0" r="8890" b="1905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96221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5" w:name="_Ref25766815"/>
    <w:p w:rsidR="00084777" w:rsidRPr="00271948" w:rsidRDefault="001E1562" w:rsidP="00A507B9">
      <w:pPr>
        <w:pStyle w:val="Parakstszemobjekta"/>
      </w:pPr>
      <w:r w:rsidRPr="00271948">
        <w:fldChar w:fldCharType="begin"/>
      </w:r>
      <w:r w:rsidRPr="00271948">
        <w:instrText xml:space="preserve"> SEQ Ilustrācija \* ARABIC </w:instrText>
      </w:r>
      <w:r w:rsidRPr="00271948">
        <w:fldChar w:fldCharType="separate"/>
      </w:r>
      <w:r w:rsidR="00C771E3">
        <w:t>13</w:t>
      </w:r>
      <w:r w:rsidRPr="00271948">
        <w:fldChar w:fldCharType="end"/>
      </w:r>
      <w:r w:rsidRPr="00271948">
        <w:t>. att.</w:t>
      </w:r>
      <w:bookmarkEnd w:id="25"/>
    </w:p>
    <w:p w:rsidR="00CC013E" w:rsidRPr="00271948" w:rsidRDefault="00CC013E" w:rsidP="008769CF">
      <w:pPr>
        <w:spacing w:after="0"/>
        <w:jc w:val="both"/>
        <w:rPr>
          <w:rFonts w:cstheme="minorHAnsi"/>
          <w:b/>
        </w:rPr>
        <w:sectPr w:rsidR="00CC013E" w:rsidRPr="00271948" w:rsidSect="00CC013E">
          <w:type w:val="continuous"/>
          <w:pgSz w:w="11906" w:h="16838"/>
          <w:pgMar w:top="851" w:right="1134" w:bottom="851" w:left="1134" w:header="709" w:footer="709" w:gutter="0"/>
          <w:cols w:num="2" w:space="708"/>
          <w:titlePg/>
          <w:docGrid w:linePitch="360"/>
        </w:sectPr>
      </w:pPr>
    </w:p>
    <w:p w:rsidR="00084777" w:rsidRPr="00271948" w:rsidRDefault="00084777" w:rsidP="008769CF">
      <w:pPr>
        <w:spacing w:after="0"/>
        <w:jc w:val="both"/>
        <w:rPr>
          <w:rFonts w:cstheme="minorHAnsi"/>
          <w:b/>
        </w:rPr>
      </w:pPr>
    </w:p>
    <w:p w:rsidR="00493D56" w:rsidRPr="00271948" w:rsidRDefault="00533D4D" w:rsidP="008769CF">
      <w:pPr>
        <w:spacing w:after="0"/>
        <w:ind w:left="284" w:hanging="284"/>
        <w:jc w:val="both"/>
        <w:rPr>
          <w:rFonts w:cstheme="minorHAnsi"/>
        </w:rPr>
      </w:pPr>
      <w:r w:rsidRPr="00271948">
        <w:rPr>
          <w:rFonts w:cstheme="minorHAnsi"/>
          <w:b/>
        </w:rPr>
        <w:t>8</w:t>
      </w:r>
      <w:r w:rsidR="000340DB" w:rsidRPr="00271948">
        <w:rPr>
          <w:rFonts w:cstheme="minorHAnsi"/>
          <w:b/>
        </w:rPr>
        <w:t>.3.</w:t>
      </w:r>
      <w:r w:rsidR="008769CF" w:rsidRPr="00271948">
        <w:rPr>
          <w:rFonts w:cstheme="minorHAnsi"/>
          <w:b/>
        </w:rPr>
        <w:t xml:space="preserve"> </w:t>
      </w:r>
      <w:r w:rsidR="00E2584F" w:rsidRPr="00271948">
        <w:rPr>
          <w:rFonts w:cstheme="minorHAnsi"/>
        </w:rPr>
        <w:t>Atrast</w:t>
      </w:r>
      <w:r w:rsidR="00433DE1" w:rsidRPr="00271948">
        <w:rPr>
          <w:rFonts w:cstheme="minorHAnsi"/>
        </w:rPr>
        <w:t xml:space="preserve"> tādu divpadsmitciparu skaitli (kas nesatur ciparu 0)</w:t>
      </w:r>
      <w:r w:rsidR="00493D56" w:rsidRPr="00271948">
        <w:rPr>
          <w:rFonts w:cstheme="minorHAnsi"/>
        </w:rPr>
        <w:t xml:space="preserve"> tā, lai katri divi blakus uzrakstīti cipari veidotu pirmskaitli un vi</w:t>
      </w:r>
      <w:r w:rsidR="00E2584F" w:rsidRPr="00271948">
        <w:rPr>
          <w:rFonts w:cstheme="minorHAnsi"/>
        </w:rPr>
        <w:t>si šie pirmskaitļi būtu dažādi!</w:t>
      </w:r>
    </w:p>
    <w:p w:rsidR="00092B17" w:rsidRPr="00271948" w:rsidRDefault="0051235D" w:rsidP="008769CF">
      <w:pPr>
        <w:spacing w:after="0"/>
        <w:ind w:left="284"/>
        <w:jc w:val="both"/>
        <w:rPr>
          <w:rFonts w:cstheme="minorHAnsi"/>
        </w:rPr>
      </w:pPr>
      <w:r w:rsidRPr="00271948">
        <w:rPr>
          <w:rFonts w:cstheme="minorHAnsi"/>
          <w:b/>
        </w:rPr>
        <w:t xml:space="preserve">Atrisinājums. </w:t>
      </w:r>
      <w:r w:rsidR="0091182C" w:rsidRPr="00271948">
        <w:rPr>
          <w:rFonts w:cstheme="minorHAnsi"/>
        </w:rPr>
        <w:t>M</w:t>
      </w:r>
      <w:r w:rsidR="00433DE1" w:rsidRPr="00271948">
        <w:rPr>
          <w:rFonts w:cstheme="minorHAnsi"/>
        </w:rPr>
        <w:t>eklētais skaitlis ir</w:t>
      </w:r>
      <w:r w:rsidR="00493D56" w:rsidRPr="00271948">
        <w:rPr>
          <w:rFonts w:cstheme="minorHAnsi"/>
        </w:rPr>
        <w:t xml:space="preserve"> 619737131179</w:t>
      </w:r>
      <w:r w:rsidR="00433DE1" w:rsidRPr="00271948">
        <w:rPr>
          <w:rFonts w:cstheme="minorHAnsi"/>
        </w:rPr>
        <w:t>, jo 61, 19,</w:t>
      </w:r>
      <w:r w:rsidR="0091182C" w:rsidRPr="00271948">
        <w:rPr>
          <w:rFonts w:cstheme="minorHAnsi"/>
        </w:rPr>
        <w:t xml:space="preserve"> 97, </w:t>
      </w:r>
      <w:r w:rsidR="00F42CF3">
        <w:rPr>
          <w:rFonts w:cstheme="minorHAnsi"/>
        </w:rPr>
        <w:t xml:space="preserve">73, </w:t>
      </w:r>
      <w:r w:rsidR="0091182C" w:rsidRPr="00271948">
        <w:rPr>
          <w:rFonts w:cstheme="minorHAnsi"/>
        </w:rPr>
        <w:t>37, 71, 13, 31, 11, 17,</w:t>
      </w:r>
      <w:r w:rsidR="00F42CF3">
        <w:rPr>
          <w:rFonts w:cstheme="minorHAnsi"/>
        </w:rPr>
        <w:t xml:space="preserve"> </w:t>
      </w:r>
      <w:r w:rsidR="0091182C" w:rsidRPr="00271948">
        <w:rPr>
          <w:rFonts w:cstheme="minorHAnsi"/>
        </w:rPr>
        <w:t>79 visi ir pirmskaitļi.</w:t>
      </w:r>
    </w:p>
    <w:p w:rsidR="005E7FB0" w:rsidRPr="00271948" w:rsidRDefault="005E7FB0" w:rsidP="00AB405D">
      <w:pPr>
        <w:spacing w:after="0"/>
        <w:rPr>
          <w:rFonts w:cstheme="minorHAnsi"/>
          <w:b/>
        </w:rPr>
      </w:pPr>
      <w:r w:rsidRPr="00271948">
        <w:rPr>
          <w:rFonts w:cstheme="minorHAnsi"/>
          <w:b/>
        </w:rPr>
        <w:br w:type="page"/>
      </w:r>
    </w:p>
    <w:p w:rsidR="009F24FB" w:rsidRPr="00271948" w:rsidRDefault="009F24FB" w:rsidP="00AB405D">
      <w:pPr>
        <w:shd w:val="clear" w:color="auto" w:fill="D9D9D9" w:themeFill="background1" w:themeFillShade="D9"/>
        <w:spacing w:after="0"/>
        <w:ind w:left="426" w:hanging="426"/>
        <w:jc w:val="center"/>
        <w:rPr>
          <w:rFonts w:cstheme="minorHAnsi"/>
          <w:b/>
        </w:rPr>
      </w:pPr>
      <w:r w:rsidRPr="00271948">
        <w:rPr>
          <w:rFonts w:cstheme="minorHAnsi"/>
          <w:b/>
        </w:rPr>
        <w:lastRenderedPageBreak/>
        <w:t>9. klase</w:t>
      </w:r>
    </w:p>
    <w:p w:rsidR="008769CF" w:rsidRPr="00271948" w:rsidRDefault="008769CF" w:rsidP="00AB405D">
      <w:pPr>
        <w:spacing w:after="0"/>
        <w:ind w:left="425" w:hanging="425"/>
        <w:jc w:val="both"/>
        <w:rPr>
          <w:rFonts w:cstheme="minorHAnsi"/>
          <w:b/>
        </w:rPr>
      </w:pPr>
    </w:p>
    <w:p w:rsidR="00F32C2B" w:rsidRPr="00271948" w:rsidRDefault="00F32C2B" w:rsidP="00AB405D">
      <w:pPr>
        <w:spacing w:after="0"/>
        <w:ind w:left="425" w:hanging="425"/>
        <w:jc w:val="both"/>
        <w:rPr>
          <w:rFonts w:eastAsia="Times New Roman" w:cstheme="minorHAnsi"/>
        </w:rPr>
      </w:pPr>
      <w:r w:rsidRPr="00271948">
        <w:rPr>
          <w:rFonts w:cstheme="minorHAnsi"/>
          <w:b/>
        </w:rPr>
        <w:t>9</w:t>
      </w:r>
      <w:r w:rsidR="0067208A" w:rsidRPr="00271948">
        <w:rPr>
          <w:rFonts w:cstheme="minorHAnsi"/>
          <w:b/>
        </w:rPr>
        <w:t>.1.</w:t>
      </w:r>
      <w:r w:rsidR="008769CF" w:rsidRPr="00271948">
        <w:rPr>
          <w:rFonts w:cstheme="minorHAnsi"/>
          <w:b/>
        </w:rPr>
        <w:t xml:space="preserve"> </w:t>
      </w:r>
      <w:r w:rsidR="00EF5F8E" w:rsidRPr="00271948">
        <w:rPr>
          <w:rFonts w:cstheme="minorHAnsi"/>
          <w:b/>
        </w:rPr>
        <w:t xml:space="preserve">a) </w:t>
      </w:r>
      <w:r w:rsidR="00EF5F8E" w:rsidRPr="00271948">
        <w:rPr>
          <w:rFonts w:eastAsia="Times New Roman" w:cstheme="minorHAnsi"/>
        </w:rPr>
        <w:t xml:space="preserve">Vai var atrast tādus trīs dažādus naturālus skaitļus </w:t>
      </w:r>
      <m:oMath>
        <m:r>
          <w:rPr>
            <w:rFonts w:ascii="Cambria Math" w:eastAsia="Times New Roman" w:hAnsi="Cambria Math" w:cstheme="minorHAnsi"/>
          </w:rPr>
          <m:t>a, b, c</m:t>
        </m:r>
      </m:oMath>
      <w:r w:rsidR="00EF5F8E" w:rsidRPr="00271948">
        <w:rPr>
          <w:rFonts w:eastAsia="Times New Roman" w:cstheme="minorHAnsi"/>
        </w:rPr>
        <w:t xml:space="preserve">, ka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1</m:t>
            </m:r>
          </m:num>
          <m:den>
            <m:r>
              <w:rPr>
                <w:rFonts w:ascii="Cambria Math" w:eastAsia="Times New Roman" w:hAnsi="Cambria Math" w:cstheme="minorHAnsi"/>
              </w:rPr>
              <m:t>a</m:t>
            </m:r>
          </m:den>
        </m:f>
        <m:r>
          <w:rPr>
            <w:rFonts w:ascii="Cambria Math" w:eastAsia="Times New Roman" w:hAnsi="Cambria Math" w:cstheme="minorHAnsi"/>
          </w:rPr>
          <m:t>+</m:t>
        </m:r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1</m:t>
            </m:r>
          </m:num>
          <m:den>
            <m:r>
              <w:rPr>
                <w:rFonts w:ascii="Cambria Math" w:eastAsia="Times New Roman" w:hAnsi="Cambria Math" w:cstheme="minorHAnsi"/>
              </w:rPr>
              <m:t>b</m:t>
            </m:r>
          </m:den>
        </m:f>
        <m:r>
          <w:rPr>
            <w:rFonts w:ascii="Cambria Math" w:eastAsia="Times New Roman" w:hAnsi="Cambria Math" w:cstheme="minorHAnsi"/>
          </w:rPr>
          <m:t>+</m:t>
        </m:r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1</m:t>
            </m:r>
          </m:num>
          <m:den>
            <m:r>
              <w:rPr>
                <w:rFonts w:ascii="Cambria Math" w:eastAsia="Times New Roman" w:hAnsi="Cambria Math" w:cstheme="minorHAnsi"/>
              </w:rPr>
              <m:t>c</m:t>
            </m:r>
          </m:den>
        </m:f>
        <m:r>
          <w:rPr>
            <w:rFonts w:ascii="Cambria Math" w:eastAsia="Times New Roman" w:hAnsi="Cambria Math" w:cstheme="minorHAnsi"/>
          </w:rPr>
          <m:t>=1</m:t>
        </m:r>
      </m:oMath>
      <w:r w:rsidR="00EF5F8E" w:rsidRPr="00271948">
        <w:rPr>
          <w:rFonts w:eastAsia="Times New Roman" w:cstheme="minorHAnsi"/>
        </w:rPr>
        <w:t>?</w:t>
      </w:r>
    </w:p>
    <w:p w:rsidR="00EF5F8E" w:rsidRPr="00271948" w:rsidRDefault="00EF5F8E" w:rsidP="008769CF">
      <w:pPr>
        <w:spacing w:after="0"/>
        <w:ind w:left="284"/>
        <w:jc w:val="both"/>
        <w:rPr>
          <w:rFonts w:eastAsia="Times New Roman" w:cstheme="minorHAnsi"/>
        </w:rPr>
      </w:pPr>
      <w:r w:rsidRPr="00271948">
        <w:rPr>
          <w:rFonts w:cstheme="minorHAnsi"/>
          <w:b/>
        </w:rPr>
        <w:t xml:space="preserve">b) </w:t>
      </w:r>
      <w:r w:rsidRPr="00271948">
        <w:rPr>
          <w:rFonts w:eastAsia="Times New Roman" w:cstheme="minorHAnsi"/>
        </w:rPr>
        <w:t xml:space="preserve">Vai var atrast tādus desmit dažādus naturālus skaitļus </w:t>
      </w:r>
      <m:oMath>
        <m:sSub>
          <m:sSubPr>
            <m:ctrlPr>
              <w:rPr>
                <w:rFonts w:ascii="Cambria Math" w:eastAsia="Times New Roman" w:hAnsi="Cambria Math" w:cstheme="minorHAnsi"/>
                <w:i/>
              </w:rPr>
            </m:ctrlPr>
          </m:sSubPr>
          <m:e>
            <m:r>
              <w:rPr>
                <w:rFonts w:ascii="Cambria Math" w:eastAsia="Times New Roman" w:hAnsi="Cambria Math" w:cstheme="minorHAnsi"/>
              </w:rPr>
              <m:t>a</m:t>
            </m:r>
          </m:e>
          <m:sub>
            <m:r>
              <w:rPr>
                <w:rFonts w:ascii="Cambria Math" w:eastAsia="Times New Roman" w:hAnsi="Cambria Math" w:cstheme="minorHAnsi"/>
              </w:rPr>
              <m:t>1</m:t>
            </m:r>
          </m:sub>
        </m:sSub>
        <m:r>
          <w:rPr>
            <w:rFonts w:ascii="Cambria Math" w:eastAsia="Times New Roman" w:hAnsi="Cambria Math" w:cstheme="minorHAnsi"/>
          </w:rPr>
          <m:t xml:space="preserve">, </m:t>
        </m:r>
        <m:sSub>
          <m:sSubPr>
            <m:ctrlPr>
              <w:rPr>
                <w:rFonts w:ascii="Cambria Math" w:eastAsia="Times New Roman" w:hAnsi="Cambria Math" w:cstheme="minorHAnsi"/>
                <w:i/>
              </w:rPr>
            </m:ctrlPr>
          </m:sSubPr>
          <m:e>
            <m:r>
              <w:rPr>
                <w:rFonts w:ascii="Cambria Math" w:eastAsia="Times New Roman" w:hAnsi="Cambria Math" w:cstheme="minorHAnsi"/>
              </w:rPr>
              <m:t>a</m:t>
            </m:r>
          </m:e>
          <m:sub>
            <m:r>
              <w:rPr>
                <w:rFonts w:ascii="Cambria Math" w:eastAsia="Times New Roman" w:hAnsi="Cambria Math" w:cstheme="minorHAnsi"/>
              </w:rPr>
              <m:t>2</m:t>
            </m:r>
          </m:sub>
        </m:sSub>
        <m:r>
          <w:rPr>
            <w:rFonts w:ascii="Cambria Math" w:eastAsia="Times New Roman" w:hAnsi="Cambria Math" w:cstheme="minorHAnsi"/>
          </w:rPr>
          <m:t>, …,</m:t>
        </m:r>
        <m:sSub>
          <m:sSubPr>
            <m:ctrlPr>
              <w:rPr>
                <w:rFonts w:ascii="Cambria Math" w:eastAsia="Times New Roman" w:hAnsi="Cambria Math" w:cstheme="minorHAnsi"/>
                <w:i/>
              </w:rPr>
            </m:ctrlPr>
          </m:sSubPr>
          <m:e>
            <m:r>
              <w:rPr>
                <w:rFonts w:ascii="Cambria Math" w:eastAsia="Times New Roman" w:hAnsi="Cambria Math" w:cstheme="minorHAnsi"/>
              </w:rPr>
              <m:t>a</m:t>
            </m:r>
          </m:e>
          <m:sub>
            <m:r>
              <w:rPr>
                <w:rFonts w:ascii="Cambria Math" w:eastAsia="Times New Roman" w:hAnsi="Cambria Math" w:cstheme="minorHAnsi"/>
              </w:rPr>
              <m:t>10</m:t>
            </m:r>
          </m:sub>
        </m:sSub>
      </m:oMath>
      <w:r w:rsidRPr="00271948">
        <w:rPr>
          <w:rFonts w:eastAsia="Times New Roman" w:cstheme="minorHAnsi"/>
        </w:rPr>
        <w:t xml:space="preserve">, ka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1</m:t>
            </m:r>
          </m:num>
          <m:den>
            <m:sSub>
              <m:sSub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theme="minorHAnsi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theme="minorHAnsi"/>
                  </w:rPr>
                  <m:t>1</m:t>
                </m:r>
              </m:sub>
            </m:sSub>
          </m:den>
        </m:f>
        <m:r>
          <w:rPr>
            <w:rFonts w:ascii="Cambria Math" w:eastAsia="Times New Roman" w:hAnsi="Cambria Math" w:cstheme="minorHAnsi"/>
          </w:rPr>
          <m:t>+</m:t>
        </m:r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1</m:t>
            </m:r>
          </m:num>
          <m:den>
            <m:sSub>
              <m:sSub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theme="minorHAnsi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theme="minorHAnsi"/>
                  </w:rPr>
                  <m:t>2</m:t>
                </m:r>
              </m:sub>
            </m:sSub>
          </m:den>
        </m:f>
        <m:r>
          <w:rPr>
            <w:rFonts w:ascii="Cambria Math" w:eastAsia="Times New Roman" w:hAnsi="Cambria Math" w:cstheme="minorHAnsi"/>
          </w:rPr>
          <m:t>+…+</m:t>
        </m:r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1</m:t>
            </m:r>
          </m:num>
          <m:den>
            <m:sSub>
              <m:sSub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theme="minorHAnsi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theme="minorHAnsi"/>
                  </w:rPr>
                  <m:t>10</m:t>
                </m:r>
              </m:sub>
            </m:sSub>
          </m:den>
        </m:f>
        <m:r>
          <w:rPr>
            <w:rFonts w:ascii="Cambria Math" w:eastAsia="Times New Roman" w:hAnsi="Cambria Math" w:cstheme="minorHAnsi"/>
          </w:rPr>
          <m:t>=1</m:t>
        </m:r>
      </m:oMath>
      <w:r w:rsidRPr="00271948">
        <w:rPr>
          <w:rFonts w:eastAsia="Times New Roman" w:cstheme="minorHAnsi"/>
        </w:rPr>
        <w:t>?</w:t>
      </w:r>
    </w:p>
    <w:p w:rsidR="00D85DC1" w:rsidRPr="00271948" w:rsidRDefault="00D85DC1" w:rsidP="008769CF">
      <w:pPr>
        <w:spacing w:after="0"/>
        <w:ind w:left="284"/>
        <w:jc w:val="both"/>
        <w:rPr>
          <w:rFonts w:eastAsia="Calibri" w:cstheme="minorHAnsi"/>
        </w:rPr>
      </w:pPr>
      <w:r w:rsidRPr="00271948">
        <w:rPr>
          <w:rFonts w:eastAsia="Calibri" w:cstheme="minorHAnsi"/>
          <w:b/>
        </w:rPr>
        <w:t>Atrisinājums</w:t>
      </w:r>
      <w:r w:rsidR="00EF5F8E" w:rsidRPr="00271948">
        <w:rPr>
          <w:rFonts w:eastAsia="Calibri" w:cstheme="minorHAnsi"/>
          <w:b/>
        </w:rPr>
        <w:t xml:space="preserve">. a) </w:t>
      </w:r>
      <w:r w:rsidR="00EF5F8E" w:rsidRPr="00271948">
        <w:rPr>
          <w:rFonts w:eastAsia="Calibri" w:cstheme="minorHAnsi"/>
        </w:rPr>
        <w:t xml:space="preserve">Jā, var, piemēram,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1</m:t>
            </m:r>
          </m:num>
          <m:den>
            <m:r>
              <w:rPr>
                <w:rFonts w:ascii="Cambria Math" w:eastAsia="Times New Roman" w:hAnsi="Cambria Math" w:cstheme="minorHAnsi"/>
              </w:rPr>
              <m:t>2</m:t>
            </m:r>
          </m:den>
        </m:f>
        <m:r>
          <w:rPr>
            <w:rFonts w:ascii="Cambria Math" w:eastAsia="Times New Roman" w:hAnsi="Cambria Math" w:cstheme="minorHAnsi"/>
          </w:rPr>
          <m:t>+</m:t>
        </m:r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1</m:t>
            </m:r>
          </m:num>
          <m:den>
            <m:r>
              <w:rPr>
                <w:rFonts w:ascii="Cambria Math" w:eastAsia="Times New Roman" w:hAnsi="Cambria Math" w:cstheme="minorHAnsi"/>
              </w:rPr>
              <m:t>3</m:t>
            </m:r>
          </m:den>
        </m:f>
        <m:r>
          <w:rPr>
            <w:rFonts w:ascii="Cambria Math" w:eastAsia="Times New Roman" w:hAnsi="Cambria Math" w:cstheme="minorHAnsi"/>
          </w:rPr>
          <m:t>+</m:t>
        </m:r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1</m:t>
            </m:r>
          </m:num>
          <m:den>
            <m:r>
              <w:rPr>
                <w:rFonts w:ascii="Cambria Math" w:eastAsia="Times New Roman" w:hAnsi="Cambria Math" w:cstheme="minorHAnsi"/>
              </w:rPr>
              <m:t>6</m:t>
            </m:r>
          </m:den>
        </m:f>
        <m:r>
          <w:rPr>
            <w:rFonts w:ascii="Cambria Math" w:eastAsia="Times New Roman" w:hAnsi="Cambria Math" w:cstheme="minorHAnsi"/>
          </w:rPr>
          <m:t>=1</m:t>
        </m:r>
      </m:oMath>
      <w:r w:rsidR="00EF5F8E" w:rsidRPr="00271948">
        <w:rPr>
          <w:rFonts w:eastAsia="Calibri" w:cstheme="minorHAnsi"/>
        </w:rPr>
        <w:t>.</w:t>
      </w:r>
    </w:p>
    <w:p w:rsidR="00EF5F8E" w:rsidRPr="00271948" w:rsidRDefault="00EF5F8E" w:rsidP="008769CF">
      <w:pPr>
        <w:spacing w:after="0"/>
        <w:ind w:left="284"/>
        <w:jc w:val="both"/>
        <w:rPr>
          <w:rFonts w:eastAsia="Times New Roman" w:cstheme="minorHAnsi"/>
        </w:rPr>
      </w:pPr>
      <w:r w:rsidRPr="00271948">
        <w:rPr>
          <w:rFonts w:eastAsia="Calibri" w:cstheme="minorHAnsi"/>
          <w:b/>
        </w:rPr>
        <w:t xml:space="preserve">b) </w:t>
      </w:r>
      <w:r w:rsidRPr="00271948">
        <w:rPr>
          <w:rFonts w:eastAsia="Calibri" w:cstheme="minorHAnsi"/>
        </w:rPr>
        <w:t xml:space="preserve">Jā, var. </w:t>
      </w:r>
      <w:r w:rsidR="00D85DC1" w:rsidRPr="00271948">
        <w:rPr>
          <w:rFonts w:eastAsia="Times New Roman" w:cstheme="minorHAnsi"/>
        </w:rPr>
        <w:t xml:space="preserve">Parādīsim paņēmienu, kā no </w:t>
      </w:r>
      <w:r w:rsidRPr="00271948">
        <w:rPr>
          <w:rFonts w:eastAsia="Times New Roman" w:cstheme="minorHAnsi"/>
        </w:rPr>
        <w:t xml:space="preserve">trīs </w:t>
      </w:r>
      <w:r w:rsidR="00D85DC1" w:rsidRPr="00271948">
        <w:rPr>
          <w:rFonts w:eastAsia="Times New Roman" w:cstheme="minorHAnsi"/>
        </w:rPr>
        <w:t xml:space="preserve">saskaitāmajiem var iegūt </w:t>
      </w:r>
      <w:r w:rsidRPr="00271948">
        <w:rPr>
          <w:rFonts w:eastAsia="Times New Roman" w:cstheme="minorHAnsi"/>
        </w:rPr>
        <w:t xml:space="preserve">četrus </w:t>
      </w:r>
      <w:r w:rsidR="00D85DC1" w:rsidRPr="00271948">
        <w:rPr>
          <w:rFonts w:eastAsia="Times New Roman" w:cstheme="minorHAnsi"/>
        </w:rPr>
        <w:t>saskaitāmo</w:t>
      </w:r>
      <w:r w:rsidRPr="00271948">
        <w:rPr>
          <w:rFonts w:eastAsia="Times New Roman" w:cstheme="minorHAnsi"/>
        </w:rPr>
        <w:t>s</w:t>
      </w:r>
      <w:r w:rsidR="00D85DC1" w:rsidRPr="00271948">
        <w:rPr>
          <w:rFonts w:eastAsia="Times New Roman" w:cstheme="minorHAnsi"/>
        </w:rPr>
        <w:t>. Izdalām vienādības</w:t>
      </w:r>
      <w:r w:rsidRPr="00271948">
        <w:rPr>
          <w:rFonts w:eastAsia="Times New Roman" w:cstheme="minorHAnsi"/>
        </w:rPr>
        <w:t xml:space="preserve">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1</m:t>
            </m:r>
          </m:num>
          <m:den>
            <m:r>
              <w:rPr>
                <w:rFonts w:ascii="Cambria Math" w:eastAsia="Times New Roman" w:hAnsi="Cambria Math" w:cstheme="minorHAnsi"/>
              </w:rPr>
              <m:t>2</m:t>
            </m:r>
          </m:den>
        </m:f>
        <m:r>
          <w:rPr>
            <w:rFonts w:ascii="Cambria Math" w:eastAsia="Times New Roman" w:hAnsi="Cambria Math" w:cstheme="minorHAnsi"/>
          </w:rPr>
          <m:t>+</m:t>
        </m:r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1</m:t>
            </m:r>
          </m:num>
          <m:den>
            <m:r>
              <w:rPr>
                <w:rFonts w:ascii="Cambria Math" w:eastAsia="Times New Roman" w:hAnsi="Cambria Math" w:cstheme="minorHAnsi"/>
              </w:rPr>
              <m:t>3</m:t>
            </m:r>
          </m:den>
        </m:f>
        <m:r>
          <w:rPr>
            <w:rFonts w:ascii="Cambria Math" w:eastAsia="Times New Roman" w:hAnsi="Cambria Math" w:cstheme="minorHAnsi"/>
          </w:rPr>
          <m:t>+</m:t>
        </m:r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1</m:t>
            </m:r>
          </m:num>
          <m:den>
            <m:r>
              <w:rPr>
                <w:rFonts w:ascii="Cambria Math" w:eastAsia="Times New Roman" w:hAnsi="Cambria Math" w:cstheme="minorHAnsi"/>
              </w:rPr>
              <m:t>6</m:t>
            </m:r>
          </m:den>
        </m:f>
        <m:r>
          <w:rPr>
            <w:rFonts w:ascii="Cambria Math" w:eastAsia="Times New Roman" w:hAnsi="Cambria Math" w:cstheme="minorHAnsi"/>
          </w:rPr>
          <m:t>=1</m:t>
        </m:r>
      </m:oMath>
      <w:r w:rsidR="00D85DC1" w:rsidRPr="00271948">
        <w:rPr>
          <w:rFonts w:eastAsia="Times New Roman" w:cstheme="minorHAnsi"/>
        </w:rPr>
        <w:t xml:space="preserve"> abas puses ar 2</w:t>
      </w:r>
    </w:p>
    <w:p w:rsidR="00EF5F8E" w:rsidRPr="00271948" w:rsidRDefault="00CD2FA6" w:rsidP="008769CF">
      <w:pPr>
        <w:spacing w:after="0"/>
        <w:ind w:left="284"/>
        <w:jc w:val="both"/>
        <w:rPr>
          <w:rFonts w:eastAsia="Times New Roman" w:cstheme="minorHAnsi"/>
        </w:rPr>
      </w:pPr>
      <m:oMathPara>
        <m:oMath>
          <m:f>
            <m:fPr>
              <m:ctrlPr>
                <w:rPr>
                  <w:rFonts w:ascii="Cambria Math" w:eastAsia="Times New Roman" w:hAnsi="Cambria Math" w:cstheme="minorHAnsi"/>
                  <w:i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</w:rPr>
                <m:t>1</m:t>
              </m:r>
            </m:num>
            <m:den>
              <m:r>
                <w:rPr>
                  <w:rFonts w:ascii="Cambria Math" w:eastAsia="Times New Roman" w:hAnsi="Cambria Math" w:cstheme="minorHAnsi"/>
                </w:rPr>
                <m:t>4</m:t>
              </m:r>
            </m:den>
          </m:f>
          <m:r>
            <w:rPr>
              <w:rFonts w:ascii="Cambria Math" w:eastAsia="Times New Roman" w:hAnsi="Cambria Math" w:cstheme="minorHAnsi"/>
            </w:rPr>
            <m:t>+</m:t>
          </m:r>
          <m:f>
            <m:fPr>
              <m:ctrlPr>
                <w:rPr>
                  <w:rFonts w:ascii="Cambria Math" w:eastAsia="Times New Roman" w:hAnsi="Cambria Math" w:cstheme="minorHAnsi"/>
                  <w:i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</w:rPr>
                <m:t>1</m:t>
              </m:r>
            </m:num>
            <m:den>
              <m:r>
                <w:rPr>
                  <w:rFonts w:ascii="Cambria Math" w:eastAsia="Times New Roman" w:hAnsi="Cambria Math" w:cstheme="minorHAnsi"/>
                </w:rPr>
                <m:t>6</m:t>
              </m:r>
            </m:den>
          </m:f>
          <m:r>
            <w:rPr>
              <w:rFonts w:ascii="Cambria Math" w:eastAsia="Times New Roman" w:hAnsi="Cambria Math" w:cstheme="minorHAnsi"/>
            </w:rPr>
            <m:t>+</m:t>
          </m:r>
          <m:f>
            <m:fPr>
              <m:ctrlPr>
                <w:rPr>
                  <w:rFonts w:ascii="Cambria Math" w:eastAsia="Times New Roman" w:hAnsi="Cambria Math" w:cstheme="minorHAnsi"/>
                  <w:i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</w:rPr>
                <m:t>1</m:t>
              </m:r>
            </m:num>
            <m:den>
              <m:r>
                <w:rPr>
                  <w:rFonts w:ascii="Cambria Math" w:eastAsia="Times New Roman" w:hAnsi="Cambria Math" w:cstheme="minorHAnsi"/>
                </w:rPr>
                <m:t>12</m:t>
              </m:r>
            </m:den>
          </m:f>
          <m:r>
            <w:rPr>
              <w:rFonts w:ascii="Cambria Math" w:eastAsia="Times New Roman" w:hAnsi="Cambria Math" w:cstheme="minorHAnsi"/>
            </w:rPr>
            <m:t>=</m:t>
          </m:r>
          <m:f>
            <m:fPr>
              <m:ctrlPr>
                <w:rPr>
                  <w:rFonts w:ascii="Cambria Math" w:eastAsia="Times New Roman" w:hAnsi="Cambria Math" w:cstheme="minorHAnsi"/>
                  <w:i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</w:rPr>
                <m:t>1</m:t>
              </m:r>
            </m:num>
            <m:den>
              <m:r>
                <w:rPr>
                  <w:rFonts w:ascii="Cambria Math" w:eastAsia="Times New Roman" w:hAnsi="Cambria Math" w:cstheme="minorHAnsi"/>
                </w:rPr>
                <m:t>2</m:t>
              </m:r>
            </m:den>
          </m:f>
        </m:oMath>
      </m:oMathPara>
    </w:p>
    <w:p w:rsidR="00D85DC1" w:rsidRPr="00271948" w:rsidRDefault="00EF5F8E" w:rsidP="008769CF">
      <w:pPr>
        <w:spacing w:after="0"/>
        <w:ind w:left="284"/>
        <w:jc w:val="both"/>
        <w:rPr>
          <w:rFonts w:eastAsia="Calibri" w:cstheme="minorHAnsi"/>
        </w:rPr>
      </w:pPr>
      <w:r w:rsidRPr="00271948">
        <w:rPr>
          <w:rFonts w:eastAsia="Times New Roman" w:cstheme="minorHAnsi"/>
        </w:rPr>
        <w:t>Abām vienādības pusēm</w:t>
      </w:r>
      <w:r w:rsidR="00D85DC1" w:rsidRPr="00271948">
        <w:rPr>
          <w:rFonts w:eastAsia="Times New Roman" w:cstheme="minorHAnsi"/>
        </w:rPr>
        <w:t xml:space="preserve"> pieskaitām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1</m:t>
            </m:r>
          </m:num>
          <m:den>
            <m:r>
              <w:rPr>
                <w:rFonts w:ascii="Cambria Math" w:eastAsia="Times New Roman" w:hAnsi="Cambria Math" w:cstheme="minorHAnsi"/>
              </w:rPr>
              <m:t>2</m:t>
            </m:r>
          </m:den>
        </m:f>
      </m:oMath>
      <w:r w:rsidR="00D85DC1" w:rsidRPr="00271948">
        <w:rPr>
          <w:rFonts w:eastAsia="Times New Roman" w:cstheme="minorHAnsi"/>
        </w:rPr>
        <w:t>:</w:t>
      </w:r>
    </w:p>
    <w:p w:rsidR="00D85DC1" w:rsidRPr="00271948" w:rsidRDefault="00CD2FA6" w:rsidP="008769CF">
      <w:pPr>
        <w:spacing w:after="0"/>
        <w:ind w:left="284"/>
        <w:jc w:val="center"/>
        <w:rPr>
          <w:rFonts w:eastAsia="Times New Roman" w:cstheme="minorHAnsi"/>
        </w:rPr>
      </w:pPr>
      <m:oMathPara>
        <m:oMath>
          <m:f>
            <m:fPr>
              <m:ctrlPr>
                <w:rPr>
                  <w:rFonts w:ascii="Cambria Math" w:eastAsia="Times New Roman" w:hAnsi="Cambria Math" w:cstheme="minorHAnsi"/>
                  <w:i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</w:rPr>
                <m:t>1</m:t>
              </m:r>
            </m:num>
            <m:den>
              <m:r>
                <w:rPr>
                  <w:rFonts w:ascii="Cambria Math" w:eastAsia="Times New Roman" w:hAnsi="Cambria Math" w:cstheme="minorHAnsi"/>
                </w:rPr>
                <m:t>4</m:t>
              </m:r>
            </m:den>
          </m:f>
          <m:r>
            <w:rPr>
              <w:rFonts w:ascii="Cambria Math" w:eastAsia="Times New Roman" w:hAnsi="Cambria Math" w:cstheme="minorHAnsi"/>
            </w:rPr>
            <m:t>+</m:t>
          </m:r>
          <m:f>
            <m:fPr>
              <m:ctrlPr>
                <w:rPr>
                  <w:rFonts w:ascii="Cambria Math" w:eastAsia="Times New Roman" w:hAnsi="Cambria Math" w:cstheme="minorHAnsi"/>
                  <w:i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</w:rPr>
                <m:t>1</m:t>
              </m:r>
            </m:num>
            <m:den>
              <m:r>
                <w:rPr>
                  <w:rFonts w:ascii="Cambria Math" w:eastAsia="Times New Roman" w:hAnsi="Cambria Math" w:cstheme="minorHAnsi"/>
                </w:rPr>
                <m:t>6</m:t>
              </m:r>
            </m:den>
          </m:f>
          <m:r>
            <w:rPr>
              <w:rFonts w:ascii="Cambria Math" w:eastAsia="Times New Roman" w:hAnsi="Cambria Math" w:cstheme="minorHAnsi"/>
            </w:rPr>
            <m:t>+</m:t>
          </m:r>
          <m:f>
            <m:fPr>
              <m:ctrlPr>
                <w:rPr>
                  <w:rFonts w:ascii="Cambria Math" w:eastAsia="Times New Roman" w:hAnsi="Cambria Math" w:cstheme="minorHAnsi"/>
                  <w:i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</w:rPr>
                <m:t>1</m:t>
              </m:r>
            </m:num>
            <m:den>
              <m:r>
                <w:rPr>
                  <w:rFonts w:ascii="Cambria Math" w:eastAsia="Times New Roman" w:hAnsi="Cambria Math" w:cstheme="minorHAnsi"/>
                </w:rPr>
                <m:t>12</m:t>
              </m:r>
            </m:den>
          </m:f>
          <m:r>
            <w:rPr>
              <w:rFonts w:ascii="Cambria Math" w:eastAsia="Times New Roman" w:hAnsi="Cambria Math" w:cstheme="minorHAnsi"/>
            </w:rPr>
            <m:t>+</m:t>
          </m:r>
          <m:f>
            <m:fPr>
              <m:ctrlPr>
                <w:rPr>
                  <w:rFonts w:ascii="Cambria Math" w:eastAsia="Times New Roman" w:hAnsi="Cambria Math" w:cstheme="minorHAnsi"/>
                  <w:i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</w:rPr>
                <m:t>1</m:t>
              </m:r>
            </m:num>
            <m:den>
              <m:r>
                <w:rPr>
                  <w:rFonts w:ascii="Cambria Math" w:eastAsia="Times New Roman" w:hAnsi="Cambria Math" w:cstheme="minorHAnsi"/>
                </w:rPr>
                <m:t>2</m:t>
              </m:r>
            </m:den>
          </m:f>
          <m:r>
            <w:rPr>
              <w:rFonts w:ascii="Cambria Math" w:eastAsia="Times New Roman" w:hAnsi="Cambria Math" w:cstheme="minorHAnsi"/>
            </w:rPr>
            <m:t>=1.</m:t>
          </m:r>
        </m:oMath>
      </m:oMathPara>
    </w:p>
    <w:p w:rsidR="00AE33CF" w:rsidRPr="00271948" w:rsidRDefault="00AE33CF" w:rsidP="008769CF">
      <w:pPr>
        <w:spacing w:after="0"/>
        <w:ind w:left="284"/>
        <w:rPr>
          <w:rFonts w:eastAsia="Times New Roman" w:cstheme="minorHAnsi"/>
        </w:rPr>
      </w:pPr>
      <w:r w:rsidRPr="00271948">
        <w:rPr>
          <w:rFonts w:eastAsia="Times New Roman" w:cstheme="minorHAnsi"/>
        </w:rPr>
        <w:t xml:space="preserve">Līdzīgi var iegūt piecus saskaitāmos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1</m:t>
            </m:r>
          </m:num>
          <m:den>
            <m:r>
              <w:rPr>
                <w:rFonts w:ascii="Cambria Math" w:eastAsia="Times New Roman" w:hAnsi="Cambria Math" w:cstheme="minorHAnsi"/>
              </w:rPr>
              <m:t>8</m:t>
            </m:r>
          </m:den>
        </m:f>
        <m:r>
          <w:rPr>
            <w:rFonts w:ascii="Cambria Math" w:eastAsia="Times New Roman" w:hAnsi="Cambria Math" w:cstheme="minorHAnsi"/>
          </w:rPr>
          <m:t>+</m:t>
        </m:r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1</m:t>
            </m:r>
          </m:num>
          <m:den>
            <m:r>
              <w:rPr>
                <w:rFonts w:ascii="Cambria Math" w:eastAsia="Times New Roman" w:hAnsi="Cambria Math" w:cstheme="minorHAnsi"/>
              </w:rPr>
              <m:t>12</m:t>
            </m:r>
          </m:den>
        </m:f>
        <m:r>
          <w:rPr>
            <w:rFonts w:ascii="Cambria Math" w:eastAsia="Times New Roman" w:hAnsi="Cambria Math" w:cstheme="minorHAnsi"/>
          </w:rPr>
          <m:t>+</m:t>
        </m:r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1</m:t>
            </m:r>
          </m:num>
          <m:den>
            <m:r>
              <w:rPr>
                <w:rFonts w:ascii="Cambria Math" w:eastAsia="Times New Roman" w:hAnsi="Cambria Math" w:cstheme="minorHAnsi"/>
              </w:rPr>
              <m:t>24</m:t>
            </m:r>
          </m:den>
        </m:f>
        <m:r>
          <w:rPr>
            <w:rFonts w:ascii="Cambria Math" w:eastAsia="Times New Roman" w:hAnsi="Cambria Math" w:cstheme="minorHAnsi"/>
          </w:rPr>
          <m:t>+</m:t>
        </m:r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1</m:t>
            </m:r>
          </m:num>
          <m:den>
            <m:r>
              <w:rPr>
                <w:rFonts w:ascii="Cambria Math" w:eastAsia="Times New Roman" w:hAnsi="Cambria Math" w:cstheme="minorHAnsi"/>
              </w:rPr>
              <m:t>4</m:t>
            </m:r>
          </m:den>
        </m:f>
        <m:r>
          <w:rPr>
            <w:rFonts w:ascii="Cambria Math" w:eastAsia="Times New Roman" w:hAnsi="Cambria Math" w:cstheme="minorHAnsi"/>
          </w:rPr>
          <m:t>+</m:t>
        </m:r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1</m:t>
            </m:r>
          </m:num>
          <m:den>
            <m:r>
              <w:rPr>
                <w:rFonts w:ascii="Cambria Math" w:eastAsia="Times New Roman" w:hAnsi="Cambria Math" w:cstheme="minorHAnsi"/>
              </w:rPr>
              <m:t>2</m:t>
            </m:r>
          </m:den>
        </m:f>
        <m:r>
          <w:rPr>
            <w:rFonts w:ascii="Cambria Math" w:eastAsia="Times New Roman" w:hAnsi="Cambria Math" w:cstheme="minorHAnsi"/>
          </w:rPr>
          <m:t>=1</m:t>
        </m:r>
      </m:oMath>
      <w:r w:rsidRPr="00271948">
        <w:rPr>
          <w:rFonts w:eastAsia="Times New Roman" w:cstheme="minorHAnsi"/>
        </w:rPr>
        <w:t>.</w:t>
      </w:r>
    </w:p>
    <w:p w:rsidR="00D85DC1" w:rsidRPr="00271948" w:rsidRDefault="00AE33CF" w:rsidP="008769CF">
      <w:pPr>
        <w:spacing w:after="0"/>
        <w:ind w:left="284"/>
        <w:jc w:val="both"/>
        <w:rPr>
          <w:rFonts w:eastAsia="Times New Roman" w:cstheme="minorHAnsi"/>
        </w:rPr>
      </w:pPr>
      <w:r w:rsidRPr="00271948">
        <w:rPr>
          <w:rFonts w:eastAsia="Times New Roman" w:cstheme="minorHAnsi"/>
        </w:rPr>
        <w:t xml:space="preserve">Procesu turpinot, katru reizi saskaitāmo skaitu palielinām par 1. </w:t>
      </w:r>
      <w:r w:rsidR="00E90082" w:rsidRPr="00271948">
        <w:rPr>
          <w:rFonts w:eastAsia="Times New Roman" w:cstheme="minorHAnsi"/>
        </w:rPr>
        <w:t>Š</w:t>
      </w:r>
      <w:r w:rsidR="00D85DC1" w:rsidRPr="00271948">
        <w:rPr>
          <w:rFonts w:eastAsia="Times New Roman" w:cstheme="minorHAnsi"/>
        </w:rPr>
        <w:t>ādā veidā tiks iegūti</w:t>
      </w:r>
      <w:r w:rsidRPr="00271948">
        <w:rPr>
          <w:rFonts w:eastAsia="Times New Roman" w:cstheme="minorHAnsi"/>
        </w:rPr>
        <w:t xml:space="preserve"> desmit</w:t>
      </w:r>
      <w:r w:rsidR="00D85DC1" w:rsidRPr="00271948">
        <w:rPr>
          <w:rFonts w:eastAsia="Times New Roman" w:cstheme="minorHAnsi"/>
        </w:rPr>
        <w:t xml:space="preserve"> saskaitāmie un tie visi būs dažādi.</w:t>
      </w:r>
    </w:p>
    <w:p w:rsidR="0056296E" w:rsidRPr="00271948" w:rsidRDefault="0056296E" w:rsidP="00AB405D">
      <w:pPr>
        <w:spacing w:after="0"/>
        <w:ind w:left="426"/>
        <w:jc w:val="both"/>
        <w:rPr>
          <w:rFonts w:eastAsia="Times New Roman" w:cstheme="minorHAnsi"/>
        </w:rPr>
      </w:pPr>
    </w:p>
    <w:p w:rsidR="00997E75" w:rsidRPr="00271948" w:rsidRDefault="00F32C2B" w:rsidP="00AB405D">
      <w:pPr>
        <w:spacing w:after="0"/>
        <w:jc w:val="both"/>
        <w:rPr>
          <w:rFonts w:cstheme="minorHAnsi"/>
        </w:rPr>
      </w:pPr>
      <w:r w:rsidRPr="00271948">
        <w:rPr>
          <w:rFonts w:cstheme="minorHAnsi"/>
          <w:b/>
        </w:rPr>
        <w:t>9</w:t>
      </w:r>
      <w:r w:rsidR="00FC4A17" w:rsidRPr="00271948">
        <w:rPr>
          <w:rFonts w:cstheme="minorHAnsi"/>
          <w:b/>
        </w:rPr>
        <w:t>.2.</w:t>
      </w:r>
      <w:r w:rsidR="008769CF" w:rsidRPr="00271948">
        <w:rPr>
          <w:rFonts w:cstheme="minorHAnsi"/>
          <w:b/>
        </w:rPr>
        <w:t xml:space="preserve"> </w:t>
      </w:r>
      <w:r w:rsidR="00997E75" w:rsidRPr="00271948">
        <w:rPr>
          <w:rFonts w:cstheme="minorHAnsi"/>
        </w:rPr>
        <w:t>Vai šaurleņķu trijstūrī mediāna</w:t>
      </w:r>
      <w:r w:rsidR="007921FB" w:rsidRPr="00271948">
        <w:rPr>
          <w:rFonts w:cstheme="minorHAnsi"/>
        </w:rPr>
        <w:t>s garums</w:t>
      </w:r>
      <w:r w:rsidR="00997E75" w:rsidRPr="00271948">
        <w:rPr>
          <w:rFonts w:cstheme="minorHAnsi"/>
        </w:rPr>
        <w:t xml:space="preserve"> var būt vienād</w:t>
      </w:r>
      <w:r w:rsidR="007921FB" w:rsidRPr="00271948">
        <w:rPr>
          <w:rFonts w:cstheme="minorHAnsi"/>
        </w:rPr>
        <w:t>s</w:t>
      </w:r>
      <w:r w:rsidR="00997E75" w:rsidRPr="00271948">
        <w:rPr>
          <w:rFonts w:cstheme="minorHAnsi"/>
        </w:rPr>
        <w:t xml:space="preserve"> ar viduslīnij</w:t>
      </w:r>
      <w:r w:rsidR="007921FB" w:rsidRPr="00271948">
        <w:rPr>
          <w:rFonts w:cstheme="minorHAnsi"/>
        </w:rPr>
        <w:t>as garumu</w:t>
      </w:r>
      <w:r w:rsidR="00997E75" w:rsidRPr="00271948">
        <w:rPr>
          <w:rFonts w:cstheme="minorHAnsi"/>
        </w:rPr>
        <w:t>?</w:t>
      </w:r>
    </w:p>
    <w:p w:rsidR="00997E75" w:rsidRPr="00271948" w:rsidRDefault="00F32C2B" w:rsidP="008769CF">
      <w:pPr>
        <w:spacing w:after="0"/>
        <w:ind w:left="284"/>
        <w:jc w:val="both"/>
        <w:rPr>
          <w:rFonts w:cstheme="minorHAnsi"/>
        </w:rPr>
      </w:pPr>
      <w:r w:rsidRPr="00271948">
        <w:rPr>
          <w:rFonts w:cstheme="minorHAnsi"/>
          <w:b/>
        </w:rPr>
        <w:t xml:space="preserve">Atrisinājums. </w:t>
      </w:r>
      <w:r w:rsidR="00997E75" w:rsidRPr="00271948">
        <w:rPr>
          <w:rFonts w:cstheme="minorHAnsi"/>
        </w:rPr>
        <w:t>Nē</w:t>
      </w:r>
      <w:r w:rsidR="007921FB" w:rsidRPr="00271948">
        <w:rPr>
          <w:rFonts w:cstheme="minorHAnsi"/>
        </w:rPr>
        <w:t>, nevar</w:t>
      </w:r>
      <w:r w:rsidR="00997E75" w:rsidRPr="00271948">
        <w:rPr>
          <w:rFonts w:cstheme="minorHAnsi"/>
        </w:rPr>
        <w:t xml:space="preserve">. </w:t>
      </w:r>
      <w:r w:rsidR="002D1417" w:rsidRPr="00271948">
        <w:rPr>
          <w:rFonts w:cstheme="minorHAnsi"/>
        </w:rPr>
        <w:t xml:space="preserve">Pieņemsim, ka mediānas garums var būt vienāds ar viduslīnijas garumu. </w:t>
      </w:r>
      <w:r w:rsidR="00997E75" w:rsidRPr="00271948">
        <w:rPr>
          <w:rFonts w:cstheme="minorHAnsi"/>
        </w:rPr>
        <w:t>Šķirojam divus gadījumus.</w:t>
      </w:r>
    </w:p>
    <w:p w:rsidR="00997E75" w:rsidRPr="00271948" w:rsidRDefault="006A664D" w:rsidP="00212837">
      <w:pPr>
        <w:pStyle w:val="Sarakstarindkopa"/>
        <w:numPr>
          <w:ilvl w:val="0"/>
          <w:numId w:val="34"/>
        </w:numPr>
        <w:spacing w:after="0"/>
        <w:ind w:left="567" w:hanging="283"/>
        <w:jc w:val="both"/>
        <w:rPr>
          <w:rFonts w:cstheme="minorHAnsi"/>
        </w:rPr>
      </w:pPr>
      <w:r w:rsidRPr="00271948">
        <w:rPr>
          <w:rFonts w:cstheme="minorHAnsi"/>
        </w:rPr>
        <w:t>M</w:t>
      </w:r>
      <w:r w:rsidR="00997E75" w:rsidRPr="00271948">
        <w:rPr>
          <w:rFonts w:cstheme="minorHAnsi"/>
        </w:rPr>
        <w:t>e</w:t>
      </w:r>
      <w:r w:rsidRPr="00271948">
        <w:rPr>
          <w:rFonts w:cstheme="minorHAnsi"/>
        </w:rPr>
        <w:t>diānai un viduslīnijai ir kopīgs galapunkts</w:t>
      </w:r>
      <w:r w:rsidR="002D1417" w:rsidRPr="00271948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D</m:t>
        </m:r>
      </m:oMath>
      <w:r w:rsidR="00C47781" w:rsidRPr="00271948">
        <w:rPr>
          <w:rFonts w:cstheme="minorHAnsi"/>
        </w:rPr>
        <w:t xml:space="preserve"> (skat. </w:t>
      </w:r>
      <w:r w:rsidR="00C47781" w:rsidRPr="00271948">
        <w:rPr>
          <w:rFonts w:cstheme="minorHAnsi"/>
        </w:rPr>
        <w:fldChar w:fldCharType="begin"/>
      </w:r>
      <w:r w:rsidR="00C47781" w:rsidRPr="00271948">
        <w:rPr>
          <w:rFonts w:cstheme="minorHAnsi"/>
        </w:rPr>
        <w:instrText xml:space="preserve"> REF _Ref25770777 \h  \* MERGEFORMAT </w:instrText>
      </w:r>
      <w:r w:rsidR="00C47781" w:rsidRPr="00271948">
        <w:rPr>
          <w:rFonts w:cstheme="minorHAnsi"/>
        </w:rPr>
      </w:r>
      <w:r w:rsidR="00C47781" w:rsidRPr="00271948">
        <w:rPr>
          <w:rFonts w:cstheme="minorHAnsi"/>
        </w:rPr>
        <w:fldChar w:fldCharType="separate"/>
      </w:r>
      <w:r w:rsidR="00C771E3">
        <w:rPr>
          <w:noProof/>
        </w:rPr>
        <w:t>14</w:t>
      </w:r>
      <w:r w:rsidR="00C771E3" w:rsidRPr="00271948">
        <w:rPr>
          <w:noProof/>
        </w:rPr>
        <w:t>.</w:t>
      </w:r>
      <w:r w:rsidR="00C771E3" w:rsidRPr="00271948">
        <w:t xml:space="preserve"> att.</w:t>
      </w:r>
      <w:r w:rsidR="00C47781" w:rsidRPr="00271948">
        <w:rPr>
          <w:rFonts w:cstheme="minorHAnsi"/>
        </w:rPr>
        <w:fldChar w:fldCharType="end"/>
      </w:r>
      <w:r w:rsidR="00997E75" w:rsidRPr="00271948">
        <w:rPr>
          <w:rFonts w:cstheme="minorHAnsi"/>
        </w:rPr>
        <w:t>)</w:t>
      </w:r>
      <w:r w:rsidR="002D1417" w:rsidRPr="00271948">
        <w:rPr>
          <w:rFonts w:cstheme="minorHAnsi"/>
        </w:rPr>
        <w:t xml:space="preserve">. Pēc pieņēmuma </w:t>
      </w:r>
      <m:oMath>
        <m:r>
          <w:rPr>
            <w:rFonts w:ascii="Cambria Math" w:hAnsi="Cambria Math" w:cstheme="minorHAnsi"/>
          </w:rPr>
          <m:t>ED=BD</m:t>
        </m:r>
      </m:oMath>
      <w:r w:rsidR="002D1417" w:rsidRPr="00271948">
        <w:rPr>
          <w:rFonts w:cstheme="minorHAnsi"/>
        </w:rPr>
        <w:t>, t</w:t>
      </w:r>
      <w:proofErr w:type="spellStart"/>
      <w:r w:rsidR="00E2584F" w:rsidRPr="00271948">
        <w:rPr>
          <w:rFonts w:cstheme="minorHAnsi"/>
        </w:rPr>
        <w:t>ad</w:t>
      </w:r>
      <w:proofErr w:type="spellEnd"/>
      <w:r w:rsidR="00E2584F" w:rsidRPr="00271948">
        <w:rPr>
          <w:rFonts w:cstheme="minorHAnsi"/>
        </w:rPr>
        <w:br/>
      </w:r>
      <m:oMath>
        <m:r>
          <w:rPr>
            <w:rFonts w:ascii="Cambria Math" w:eastAsiaTheme="minorEastAsia" w:hAnsi="Cambria Math" w:cstheme="minorHAnsi"/>
          </w:rPr>
          <m:t>∢</m:t>
        </m:r>
        <m:r>
          <w:rPr>
            <w:rFonts w:ascii="Cambria Math" w:hAnsi="Cambria Math" w:cstheme="minorHAnsi"/>
          </w:rPr>
          <m:t>BED=</m:t>
        </m:r>
        <m:r>
          <w:rPr>
            <w:rFonts w:ascii="Cambria Math" w:eastAsiaTheme="minorEastAsia" w:hAnsi="Cambria Math" w:cstheme="minorHAnsi"/>
          </w:rPr>
          <m:t>∢</m:t>
        </m:r>
        <m:r>
          <w:rPr>
            <w:rFonts w:ascii="Cambria Math" w:hAnsi="Cambria Math" w:cstheme="minorHAnsi"/>
          </w:rPr>
          <m:t>EBD</m:t>
        </m:r>
      </m:oMath>
      <w:r w:rsidR="002D1417" w:rsidRPr="00271948">
        <w:rPr>
          <w:rFonts w:eastAsiaTheme="minorEastAsia" w:cstheme="minorHAnsi"/>
        </w:rPr>
        <w:t xml:space="preserve"> kā leņķi pie pamata vienādsānu trijstūrī </w:t>
      </w:r>
      <m:oMath>
        <m:r>
          <w:rPr>
            <w:rFonts w:ascii="Cambria Math" w:eastAsiaTheme="minorEastAsia" w:hAnsi="Cambria Math" w:cstheme="minorHAnsi"/>
          </w:rPr>
          <m:t>BDE</m:t>
        </m:r>
      </m:oMath>
      <w:r w:rsidR="002D1417" w:rsidRPr="00271948">
        <w:rPr>
          <w:rFonts w:eastAsiaTheme="minorEastAsia" w:cstheme="minorHAnsi"/>
        </w:rPr>
        <w:t xml:space="preserve">. Šie leņķi </w:t>
      </w:r>
      <w:r w:rsidR="00997E75" w:rsidRPr="00271948">
        <w:rPr>
          <w:rFonts w:cstheme="minorHAnsi"/>
        </w:rPr>
        <w:t xml:space="preserve">ir šauri kā leņķi pie vienādsānu trijstūra pamata, tāpēc </w:t>
      </w:r>
      <m:oMath>
        <m:r>
          <w:rPr>
            <w:rFonts w:ascii="Cambria Math" w:eastAsiaTheme="minorEastAsia" w:hAnsi="Cambria Math" w:cstheme="minorHAnsi"/>
          </w:rPr>
          <m:t>∢A</m:t>
        </m:r>
        <m:r>
          <w:rPr>
            <w:rFonts w:ascii="Cambria Math" w:hAnsi="Cambria Math" w:cstheme="minorHAnsi"/>
          </w:rPr>
          <m:t>ED</m:t>
        </m:r>
      </m:oMath>
      <w:r w:rsidR="00997E75" w:rsidRPr="00271948">
        <w:rPr>
          <w:rFonts w:cstheme="minorHAnsi"/>
        </w:rPr>
        <w:t xml:space="preserve"> ir plats.</w:t>
      </w:r>
      <w:r w:rsidR="002D1417" w:rsidRPr="00271948">
        <w:rPr>
          <w:rFonts w:cstheme="minorHAnsi"/>
        </w:rPr>
        <w:t xml:space="preserve"> Tā kā </w:t>
      </w:r>
      <m:oMath>
        <m:r>
          <w:rPr>
            <w:rFonts w:ascii="Cambria Math" w:hAnsi="Cambria Math" w:cstheme="minorHAnsi"/>
          </w:rPr>
          <m:t>ED||BC</m:t>
        </m:r>
      </m:oMath>
      <w:r w:rsidR="002D1417" w:rsidRPr="00271948">
        <w:rPr>
          <w:rFonts w:eastAsiaTheme="minorEastAsia" w:cstheme="minorHAnsi"/>
        </w:rPr>
        <w:t xml:space="preserve"> (jo </w:t>
      </w:r>
      <m:oMath>
        <m:r>
          <w:rPr>
            <w:rFonts w:ascii="Cambria Math" w:eastAsiaTheme="minorEastAsia" w:hAnsi="Cambria Math" w:cstheme="minorHAnsi"/>
          </w:rPr>
          <m:t>ED</m:t>
        </m:r>
      </m:oMath>
      <w:r w:rsidR="002D1417" w:rsidRPr="00271948">
        <w:rPr>
          <w:rFonts w:eastAsiaTheme="minorEastAsia" w:cstheme="minorHAnsi"/>
        </w:rPr>
        <w:t xml:space="preserve"> ir viduslīnija), tad</w:t>
      </w:r>
      <w:r w:rsidR="00997E75" w:rsidRPr="00271948">
        <w:rPr>
          <w:rFonts w:cstheme="minorHAnsi"/>
        </w:rPr>
        <w:t xml:space="preserve"> </w:t>
      </w:r>
      <m:oMath>
        <m:r>
          <w:rPr>
            <w:rFonts w:ascii="Cambria Math" w:eastAsiaTheme="minorEastAsia" w:hAnsi="Cambria Math" w:cstheme="minorHAnsi"/>
          </w:rPr>
          <m:t>∢</m:t>
        </m:r>
        <m:r>
          <w:rPr>
            <w:rFonts w:ascii="Cambria Math" w:hAnsi="Cambria Math" w:cstheme="minorHAnsi"/>
          </w:rPr>
          <m:t>ABC=</m:t>
        </m:r>
        <m:r>
          <w:rPr>
            <w:rFonts w:ascii="Cambria Math" w:eastAsiaTheme="minorEastAsia" w:hAnsi="Cambria Math" w:cstheme="minorHAnsi"/>
          </w:rPr>
          <m:t>∢</m:t>
        </m:r>
        <m:r>
          <w:rPr>
            <w:rFonts w:ascii="Cambria Math" w:hAnsi="Cambria Math" w:cstheme="minorHAnsi"/>
          </w:rPr>
          <m:t>AED</m:t>
        </m:r>
      </m:oMath>
      <w:r w:rsidR="002D1417" w:rsidRPr="00271948">
        <w:rPr>
          <w:rFonts w:cstheme="minorHAnsi"/>
        </w:rPr>
        <w:t xml:space="preserve"> kā kāpšļu leņķi un tie abi </w:t>
      </w:r>
      <w:r w:rsidR="00130505" w:rsidRPr="00271948">
        <w:rPr>
          <w:rFonts w:cstheme="minorHAnsi"/>
        </w:rPr>
        <w:t>ir šauri, jo pēc dotā</w:t>
      </w:r>
      <w:r w:rsidR="002D1417" w:rsidRPr="00271948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∆ABC</m:t>
        </m:r>
      </m:oMath>
      <w:r w:rsidR="002D1417" w:rsidRPr="00271948">
        <w:rPr>
          <w:rFonts w:eastAsiaTheme="minorEastAsia" w:cstheme="minorHAnsi"/>
        </w:rPr>
        <w:t xml:space="preserve"> ir šaurleņķu. Iegūta pretruna, tātad šajā gadījumā </w:t>
      </w:r>
      <m:oMath>
        <m:r>
          <w:rPr>
            <w:rFonts w:ascii="Cambria Math" w:eastAsiaTheme="minorEastAsia" w:hAnsi="Cambria Math" w:cstheme="minorHAnsi"/>
          </w:rPr>
          <m:t>ED≠BD</m:t>
        </m:r>
      </m:oMath>
      <w:r w:rsidR="002D1417" w:rsidRPr="00271948">
        <w:rPr>
          <w:rFonts w:eastAsiaTheme="minorEastAsia" w:cstheme="minorHAnsi"/>
        </w:rPr>
        <w:t>.</w:t>
      </w:r>
    </w:p>
    <w:p w:rsidR="00997E75" w:rsidRPr="00271948" w:rsidRDefault="002D1417" w:rsidP="00212837">
      <w:pPr>
        <w:pStyle w:val="Sarakstarindkopa"/>
        <w:numPr>
          <w:ilvl w:val="0"/>
          <w:numId w:val="34"/>
        </w:numPr>
        <w:spacing w:after="0"/>
        <w:ind w:left="567" w:hanging="283"/>
        <w:jc w:val="both"/>
        <w:rPr>
          <w:rFonts w:eastAsiaTheme="minorEastAsia" w:cstheme="minorHAnsi"/>
        </w:rPr>
      </w:pPr>
      <w:r w:rsidRPr="00271948">
        <w:rPr>
          <w:rFonts w:cstheme="minorHAnsi"/>
        </w:rPr>
        <w:t>M</w:t>
      </w:r>
      <w:r w:rsidR="00997E75" w:rsidRPr="00271948">
        <w:rPr>
          <w:rFonts w:cstheme="minorHAnsi"/>
        </w:rPr>
        <w:t>edi</w:t>
      </w:r>
      <w:r w:rsidR="00C47781" w:rsidRPr="00271948">
        <w:rPr>
          <w:rFonts w:cstheme="minorHAnsi"/>
        </w:rPr>
        <w:t xml:space="preserve">āna krusto viduslīniju (skat. </w:t>
      </w:r>
      <w:r w:rsidR="006335BE" w:rsidRPr="00271948">
        <w:rPr>
          <w:rFonts w:cstheme="minorHAnsi"/>
        </w:rPr>
        <w:fldChar w:fldCharType="begin"/>
      </w:r>
      <w:r w:rsidR="006335BE" w:rsidRPr="00271948">
        <w:rPr>
          <w:rFonts w:cstheme="minorHAnsi"/>
        </w:rPr>
        <w:instrText xml:space="preserve"> REF _Ref25846036 \h  \* MERGEFORMAT </w:instrText>
      </w:r>
      <w:r w:rsidR="006335BE" w:rsidRPr="00271948">
        <w:rPr>
          <w:rFonts w:cstheme="minorHAnsi"/>
        </w:rPr>
      </w:r>
      <w:r w:rsidR="006335BE" w:rsidRPr="00271948">
        <w:rPr>
          <w:rFonts w:cstheme="minorHAnsi"/>
        </w:rPr>
        <w:fldChar w:fldCharType="separate"/>
      </w:r>
      <w:r w:rsidR="00C771E3">
        <w:rPr>
          <w:noProof/>
        </w:rPr>
        <w:t>15</w:t>
      </w:r>
      <w:r w:rsidR="00C771E3" w:rsidRPr="00271948">
        <w:rPr>
          <w:noProof/>
        </w:rPr>
        <w:t>.</w:t>
      </w:r>
      <w:r w:rsidR="00C771E3" w:rsidRPr="00271948">
        <w:t xml:space="preserve"> att.</w:t>
      </w:r>
      <w:r w:rsidR="006335BE" w:rsidRPr="00271948">
        <w:rPr>
          <w:rFonts w:cstheme="minorHAnsi"/>
        </w:rPr>
        <w:fldChar w:fldCharType="end"/>
      </w:r>
      <w:r w:rsidR="00997E75" w:rsidRPr="00271948">
        <w:rPr>
          <w:rFonts w:cstheme="minorHAnsi"/>
        </w:rPr>
        <w:t>)</w:t>
      </w:r>
      <w:r w:rsidRPr="00271948">
        <w:rPr>
          <w:rFonts w:cstheme="minorHAnsi"/>
        </w:rPr>
        <w:t xml:space="preserve">, pēc pieņēmuma </w:t>
      </w:r>
      <m:oMath>
        <m:r>
          <w:rPr>
            <w:rFonts w:ascii="Cambria Math" w:hAnsi="Cambria Math" w:cstheme="minorHAnsi"/>
          </w:rPr>
          <m:t>MN=BD</m:t>
        </m:r>
      </m:oMath>
      <w:r w:rsidRPr="00271948">
        <w:rPr>
          <w:rFonts w:eastAsiaTheme="minorEastAsia" w:cstheme="minorHAnsi"/>
        </w:rPr>
        <w:t>.</w:t>
      </w:r>
      <w:r w:rsidR="007B0A45" w:rsidRPr="00271948">
        <w:rPr>
          <w:rFonts w:eastAsiaTheme="minorEastAsia" w:cstheme="minorHAnsi"/>
        </w:rPr>
        <w:t xml:space="preserve"> Tā kā </w:t>
      </w:r>
      <m:oMath>
        <m:r>
          <w:rPr>
            <w:rFonts w:ascii="Cambria Math" w:eastAsiaTheme="minorEastAsia" w:hAnsi="Cambria Math" w:cstheme="minorHAnsi"/>
          </w:rPr>
          <m:t>BM||ND</m:t>
        </m:r>
      </m:oMath>
      <w:r w:rsidR="007B0A45" w:rsidRPr="00271948">
        <w:rPr>
          <w:rFonts w:eastAsiaTheme="minorEastAsia" w:cstheme="minorHAnsi"/>
        </w:rPr>
        <w:t xml:space="preserve"> un </w:t>
      </w:r>
      <m:oMath>
        <m:r>
          <w:rPr>
            <w:rFonts w:ascii="Cambria Math" w:eastAsiaTheme="minorEastAsia" w:hAnsi="Cambria Math" w:cstheme="minorHAnsi"/>
          </w:rPr>
          <m:t>MD||BN</m:t>
        </m:r>
      </m:oMath>
      <w:r w:rsidR="007B0A45" w:rsidRPr="00271948">
        <w:rPr>
          <w:rFonts w:eastAsiaTheme="minorEastAsia" w:cstheme="minorHAnsi"/>
        </w:rPr>
        <w:t xml:space="preserve">, tad četrstūris </w:t>
      </w:r>
      <m:oMath>
        <m:r>
          <w:rPr>
            <w:rFonts w:ascii="Cambria Math" w:eastAsiaTheme="minorEastAsia" w:hAnsi="Cambria Math" w:cstheme="minorHAnsi"/>
          </w:rPr>
          <m:t>MBND</m:t>
        </m:r>
      </m:oMath>
      <w:r w:rsidR="00997E75" w:rsidRPr="00271948">
        <w:rPr>
          <w:rFonts w:cstheme="minorHAnsi"/>
        </w:rPr>
        <w:t xml:space="preserve"> </w:t>
      </w:r>
      <w:r w:rsidR="007B0A45" w:rsidRPr="00271948">
        <w:rPr>
          <w:rFonts w:cstheme="minorHAnsi"/>
        </w:rPr>
        <w:t xml:space="preserve">ir paralelograms. Ņemot vērā, ka </w:t>
      </w:r>
      <m:oMath>
        <m:r>
          <w:rPr>
            <w:rFonts w:ascii="Cambria Math" w:hAnsi="Cambria Math" w:cstheme="minorHAnsi"/>
          </w:rPr>
          <m:t>MN=BD</m:t>
        </m:r>
      </m:oMath>
      <w:r w:rsidR="007B0A45" w:rsidRPr="00271948">
        <w:rPr>
          <w:rFonts w:eastAsiaTheme="minorEastAsia" w:cstheme="minorHAnsi"/>
        </w:rPr>
        <w:t xml:space="preserve">, secinām, ka </w:t>
      </w:r>
      <m:oMath>
        <m:r>
          <w:rPr>
            <w:rFonts w:ascii="Cambria Math" w:eastAsiaTheme="minorEastAsia" w:hAnsi="Cambria Math" w:cstheme="minorHAnsi"/>
          </w:rPr>
          <m:t>MBND</m:t>
        </m:r>
      </m:oMath>
      <w:r w:rsidR="007B0A45" w:rsidRPr="00271948">
        <w:rPr>
          <w:rFonts w:eastAsiaTheme="minorEastAsia" w:cstheme="minorHAnsi"/>
        </w:rPr>
        <w:t xml:space="preserve"> ir taisnstūris un </w:t>
      </w:r>
      <m:oMath>
        <m:r>
          <w:rPr>
            <w:rFonts w:ascii="Cambria Math" w:eastAsiaTheme="minorEastAsia" w:hAnsi="Cambria Math" w:cstheme="minorHAnsi"/>
          </w:rPr>
          <m:t>∢ABC=90°</m:t>
        </m:r>
      </m:oMath>
      <w:r w:rsidR="007B0A45" w:rsidRPr="00271948">
        <w:rPr>
          <w:rFonts w:eastAsiaTheme="minorEastAsia" w:cstheme="minorHAnsi"/>
        </w:rPr>
        <w:t>.</w:t>
      </w:r>
      <w:r w:rsidR="007B0A45" w:rsidRPr="00271948">
        <w:rPr>
          <w:rFonts w:cstheme="minorHAnsi"/>
        </w:rPr>
        <w:t xml:space="preserve"> </w:t>
      </w:r>
      <w:r w:rsidR="007B0A45" w:rsidRPr="00271948">
        <w:rPr>
          <w:rFonts w:eastAsiaTheme="minorEastAsia" w:cstheme="minorHAnsi"/>
        </w:rPr>
        <w:t>Iegūta pretruna, tātad arī šajā gadījumā</w:t>
      </w:r>
      <m:oMath>
        <m:r>
          <w:rPr>
            <w:rFonts w:ascii="Cambria Math" w:hAnsi="Cambria Math" w:cstheme="minorHAnsi"/>
          </w:rPr>
          <m:t xml:space="preserve"> MN≠BD</m:t>
        </m:r>
      </m:oMath>
      <w:r w:rsidR="007B0A45" w:rsidRPr="00271948">
        <w:rPr>
          <w:rFonts w:eastAsiaTheme="minorEastAsia" w:cstheme="minorHAnsi"/>
        </w:rPr>
        <w:t>.</w:t>
      </w:r>
    </w:p>
    <w:p w:rsidR="007B0A45" w:rsidRPr="00271948" w:rsidRDefault="007B0A45" w:rsidP="008769CF">
      <w:pPr>
        <w:spacing w:after="0"/>
        <w:ind w:left="284"/>
        <w:jc w:val="both"/>
        <w:rPr>
          <w:rFonts w:cstheme="minorHAnsi"/>
        </w:rPr>
      </w:pPr>
      <w:r w:rsidRPr="00271948">
        <w:rPr>
          <w:rFonts w:eastAsiaTheme="minorEastAsia" w:cstheme="minorHAnsi"/>
        </w:rPr>
        <w:t xml:space="preserve">Līdz ar to esam pierādījuši, ka </w:t>
      </w:r>
      <w:r w:rsidRPr="00271948">
        <w:rPr>
          <w:rFonts w:cstheme="minorHAnsi"/>
        </w:rPr>
        <w:t>šaurleņķu trijstūrī mediānas garums nevar būt vienāds ar viduslīnijas garumu.</w:t>
      </w:r>
    </w:p>
    <w:p w:rsidR="006335BE" w:rsidRPr="00271948" w:rsidRDefault="006335BE" w:rsidP="006335BE">
      <w:pPr>
        <w:keepNext/>
        <w:spacing w:after="0"/>
        <w:ind w:left="284"/>
        <w:jc w:val="center"/>
        <w:sectPr w:rsidR="006335BE" w:rsidRPr="00271948" w:rsidSect="006A3DD1">
          <w:type w:val="continuous"/>
          <w:pgSz w:w="11906" w:h="16838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C47781" w:rsidRPr="00271948" w:rsidRDefault="003672A8" w:rsidP="006335BE">
      <w:pPr>
        <w:keepNext/>
        <w:spacing w:after="0"/>
        <w:ind w:left="284"/>
        <w:jc w:val="center"/>
      </w:pPr>
      <w:r w:rsidRPr="00271948">
        <w:rPr>
          <w:rFonts w:cstheme="minorHAnsi"/>
          <w:noProof/>
          <w:lang w:val="en-US"/>
        </w:rPr>
        <w:lastRenderedPageBreak/>
        <w:drawing>
          <wp:inline distT="0" distB="0" distL="0" distR="0" wp14:anchorId="472E86D7" wp14:editId="5EF7C291">
            <wp:extent cx="1716568" cy="1116000"/>
            <wp:effectExtent l="0" t="0" r="0" b="8255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716568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6" w:name="_Ref25770777"/>
    <w:p w:rsidR="003672A8" w:rsidRPr="00271948" w:rsidRDefault="00C47781" w:rsidP="006335BE">
      <w:pPr>
        <w:pStyle w:val="Parakstszemobjekta"/>
      </w:pPr>
      <w:r w:rsidRPr="00271948">
        <w:fldChar w:fldCharType="begin"/>
      </w:r>
      <w:r w:rsidRPr="00271948">
        <w:instrText xml:space="preserve"> SEQ Ilustrācija \* ARABIC </w:instrText>
      </w:r>
      <w:r w:rsidRPr="00271948">
        <w:fldChar w:fldCharType="separate"/>
      </w:r>
      <w:r w:rsidR="00C771E3">
        <w:t>14</w:t>
      </w:r>
      <w:r w:rsidRPr="00271948">
        <w:fldChar w:fldCharType="end"/>
      </w:r>
      <w:r w:rsidRPr="00271948">
        <w:t>. att.</w:t>
      </w:r>
      <w:bookmarkEnd w:id="26"/>
    </w:p>
    <w:p w:rsidR="006335BE" w:rsidRPr="00271948" w:rsidRDefault="006335BE" w:rsidP="006335BE">
      <w:pPr>
        <w:keepNext/>
        <w:spacing w:after="0"/>
        <w:jc w:val="center"/>
      </w:pPr>
      <w:r w:rsidRPr="00271948">
        <w:rPr>
          <w:noProof/>
          <w:lang w:val="en-US"/>
        </w:rPr>
        <w:lastRenderedPageBreak/>
        <w:drawing>
          <wp:inline distT="0" distB="0" distL="0" distR="0" wp14:anchorId="61F0140F" wp14:editId="523E660E">
            <wp:extent cx="1752640" cy="1152000"/>
            <wp:effectExtent l="0" t="0" r="0" b="0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75264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7" w:name="_Ref25846036"/>
    <w:p w:rsidR="003D42B3" w:rsidRPr="00271948" w:rsidRDefault="006335BE" w:rsidP="006335BE">
      <w:pPr>
        <w:pStyle w:val="Parakstszemobjekta"/>
      </w:pPr>
      <w:r w:rsidRPr="00271948">
        <w:fldChar w:fldCharType="begin"/>
      </w:r>
      <w:r w:rsidRPr="00271948">
        <w:instrText xml:space="preserve"> SEQ Ilustrācija \* ARABIC </w:instrText>
      </w:r>
      <w:r w:rsidRPr="00271948">
        <w:fldChar w:fldCharType="separate"/>
      </w:r>
      <w:r w:rsidR="00C771E3">
        <w:t>15</w:t>
      </w:r>
      <w:r w:rsidRPr="00271948">
        <w:fldChar w:fldCharType="end"/>
      </w:r>
      <w:r w:rsidRPr="00271948">
        <w:t>. att.</w:t>
      </w:r>
      <w:bookmarkEnd w:id="27"/>
    </w:p>
    <w:p w:rsidR="006335BE" w:rsidRPr="00271948" w:rsidRDefault="006335BE" w:rsidP="008769CF">
      <w:pPr>
        <w:autoSpaceDE w:val="0"/>
        <w:autoSpaceDN w:val="0"/>
        <w:adjustRightInd w:val="0"/>
        <w:spacing w:after="0"/>
        <w:ind w:left="426"/>
        <w:jc w:val="center"/>
        <w:rPr>
          <w:rFonts w:cstheme="minorHAnsi"/>
        </w:rPr>
        <w:sectPr w:rsidR="006335BE" w:rsidRPr="00271948" w:rsidSect="006335BE">
          <w:type w:val="continuous"/>
          <w:pgSz w:w="11906" w:h="16838"/>
          <w:pgMar w:top="851" w:right="1134" w:bottom="851" w:left="1134" w:header="709" w:footer="709" w:gutter="0"/>
          <w:cols w:num="2" w:space="708"/>
          <w:titlePg/>
          <w:docGrid w:linePitch="360"/>
        </w:sectPr>
      </w:pPr>
      <w:bookmarkStart w:id="28" w:name="_MON_1067346150"/>
      <w:bookmarkEnd w:id="28"/>
    </w:p>
    <w:p w:rsidR="008769CF" w:rsidRPr="00271948" w:rsidRDefault="008769CF" w:rsidP="00AB405D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</w:p>
    <w:p w:rsidR="00F53CD0" w:rsidRPr="00271948" w:rsidRDefault="00F32C2B" w:rsidP="008769CF">
      <w:pPr>
        <w:spacing w:after="0"/>
        <w:ind w:left="284" w:hanging="284"/>
        <w:jc w:val="both"/>
        <w:rPr>
          <w:rFonts w:cstheme="minorHAnsi"/>
        </w:rPr>
      </w:pPr>
      <w:r w:rsidRPr="00271948">
        <w:rPr>
          <w:rFonts w:cstheme="minorHAnsi"/>
          <w:b/>
        </w:rPr>
        <w:t>9</w:t>
      </w:r>
      <w:r w:rsidR="00015D6A" w:rsidRPr="00271948">
        <w:rPr>
          <w:rFonts w:cstheme="minorHAnsi"/>
          <w:b/>
        </w:rPr>
        <w:t>.3.</w:t>
      </w:r>
      <w:r w:rsidR="008769CF" w:rsidRPr="00271948">
        <w:rPr>
          <w:rFonts w:cstheme="minorHAnsi"/>
          <w:b/>
        </w:rPr>
        <w:t xml:space="preserve"> </w:t>
      </w:r>
      <w:r w:rsidR="00F53CD0" w:rsidRPr="00271948">
        <w:rPr>
          <w:rFonts w:cstheme="minorHAnsi"/>
        </w:rPr>
        <w:t>Dotas 25 pēc ārējā izskata vienādas monētas. Zināms, ka 24 monētu masas ir vienādas savā starpā, bet vienas monētas masa ir citāda. Kā ar d</w:t>
      </w:r>
      <w:r w:rsidR="00E90082" w:rsidRPr="00271948">
        <w:rPr>
          <w:rFonts w:cstheme="minorHAnsi"/>
        </w:rPr>
        <w:t>ivām svēršanām uz sviru</w:t>
      </w:r>
      <w:r w:rsidR="00F53CD0" w:rsidRPr="00271948">
        <w:rPr>
          <w:rFonts w:cstheme="minorHAnsi"/>
        </w:rPr>
        <w:t xml:space="preserve"> svariem bez atsvariem noskaidrot, vai atšķirīgā monēta ir vieglāka vai smagāka nekā pārējās?</w:t>
      </w:r>
    </w:p>
    <w:p w:rsidR="007921FB" w:rsidRPr="00271948" w:rsidRDefault="00F32C2B" w:rsidP="008769CF">
      <w:pPr>
        <w:spacing w:after="0"/>
        <w:ind w:left="284"/>
        <w:jc w:val="both"/>
        <w:rPr>
          <w:rFonts w:cstheme="minorHAnsi"/>
        </w:rPr>
      </w:pPr>
      <w:r w:rsidRPr="00271948">
        <w:rPr>
          <w:rFonts w:cstheme="minorHAnsi"/>
          <w:b/>
        </w:rPr>
        <w:t xml:space="preserve">Atrisinājums. </w:t>
      </w:r>
      <w:r w:rsidR="00F53CD0" w:rsidRPr="00271948">
        <w:rPr>
          <w:rFonts w:cstheme="minorHAnsi"/>
        </w:rPr>
        <w:t xml:space="preserve">Uzliekam uz </w:t>
      </w:r>
      <w:r w:rsidR="007921FB" w:rsidRPr="00271948">
        <w:rPr>
          <w:rFonts w:cstheme="minorHAnsi"/>
        </w:rPr>
        <w:t>katra svaru kaus</w:t>
      </w:r>
      <w:r w:rsidR="00F53CD0" w:rsidRPr="00271948">
        <w:rPr>
          <w:rFonts w:cstheme="minorHAnsi"/>
        </w:rPr>
        <w:t>a 8 monēt</w:t>
      </w:r>
      <w:r w:rsidR="007921FB" w:rsidRPr="00271948">
        <w:rPr>
          <w:rFonts w:cstheme="minorHAnsi"/>
        </w:rPr>
        <w:t>as</w:t>
      </w:r>
      <w:r w:rsidR="00F53CD0" w:rsidRPr="00271948">
        <w:rPr>
          <w:rFonts w:cstheme="minorHAnsi"/>
        </w:rPr>
        <w:t xml:space="preserve">. </w:t>
      </w:r>
      <w:r w:rsidR="007921FB" w:rsidRPr="00271948">
        <w:rPr>
          <w:rFonts w:cstheme="minorHAnsi"/>
        </w:rPr>
        <w:t>Iespējami divi gadījumi.</w:t>
      </w:r>
    </w:p>
    <w:p w:rsidR="00F53CD0" w:rsidRPr="00271948" w:rsidRDefault="00F53CD0" w:rsidP="00E90082">
      <w:pPr>
        <w:pStyle w:val="Sarakstarindkopa"/>
        <w:numPr>
          <w:ilvl w:val="0"/>
          <w:numId w:val="29"/>
        </w:numPr>
        <w:spacing w:after="0"/>
        <w:ind w:left="709" w:hanging="283"/>
        <w:jc w:val="both"/>
        <w:rPr>
          <w:rFonts w:cstheme="minorHAnsi"/>
        </w:rPr>
      </w:pPr>
      <w:r w:rsidRPr="00271948">
        <w:rPr>
          <w:rFonts w:cstheme="minorHAnsi"/>
        </w:rPr>
        <w:t xml:space="preserve">Ja kausi ir līdzsvarā, tad atšķirīgā monēta </w:t>
      </w:r>
      <w:r w:rsidR="007921FB" w:rsidRPr="00271948">
        <w:rPr>
          <w:rFonts w:cstheme="minorHAnsi"/>
        </w:rPr>
        <w:t>nav ne uz viena no svaru kausiem</w:t>
      </w:r>
      <w:r w:rsidRPr="00271948">
        <w:rPr>
          <w:rFonts w:cstheme="minorHAnsi"/>
        </w:rPr>
        <w:t>. Otrajā svēršanā salīdzinām 9</w:t>
      </w:r>
      <w:r w:rsidR="007921FB" w:rsidRPr="00271948">
        <w:rPr>
          <w:rFonts w:cstheme="minorHAnsi"/>
        </w:rPr>
        <w:t xml:space="preserve"> nesvērtās</w:t>
      </w:r>
      <w:r w:rsidRPr="00271948">
        <w:rPr>
          <w:rFonts w:cstheme="minorHAnsi"/>
        </w:rPr>
        <w:t xml:space="preserve"> monētas ar jebkurām 9 jau svērtajām.</w:t>
      </w:r>
      <w:r w:rsidR="008826B8" w:rsidRPr="00271948">
        <w:rPr>
          <w:rFonts w:cstheme="minorHAnsi"/>
        </w:rPr>
        <w:t xml:space="preserve"> Ja 9 n</w:t>
      </w:r>
      <w:r w:rsidR="00E90082" w:rsidRPr="00271948">
        <w:rPr>
          <w:rFonts w:cstheme="minorHAnsi"/>
        </w:rPr>
        <w:t>esvērtās monētas ir smagākas nekā 9 svērtās</w:t>
      </w:r>
      <w:r w:rsidR="008826B8" w:rsidRPr="00271948">
        <w:rPr>
          <w:rFonts w:cstheme="minorHAnsi"/>
        </w:rPr>
        <w:t>, tad atšķirīgā monēta ir smagāka nekā pārējās, savukārt, ja 9 ne</w:t>
      </w:r>
      <w:r w:rsidR="00E90082" w:rsidRPr="00271948">
        <w:rPr>
          <w:rFonts w:cstheme="minorHAnsi"/>
        </w:rPr>
        <w:t>svērtās monētas ir vieglākas nekā 9 svērtās</w:t>
      </w:r>
      <w:r w:rsidR="008826B8" w:rsidRPr="00271948">
        <w:rPr>
          <w:rFonts w:cstheme="minorHAnsi"/>
        </w:rPr>
        <w:t>, tad atšķirīgā monēta ir vieglāka nekā pārējās.</w:t>
      </w:r>
    </w:p>
    <w:p w:rsidR="00A6407A" w:rsidRPr="00271948" w:rsidRDefault="00F53CD0" w:rsidP="00A6407A">
      <w:pPr>
        <w:pStyle w:val="Sarakstarindkopa"/>
        <w:numPr>
          <w:ilvl w:val="0"/>
          <w:numId w:val="29"/>
        </w:numPr>
        <w:autoSpaceDE w:val="0"/>
        <w:autoSpaceDN w:val="0"/>
        <w:adjustRightInd w:val="0"/>
        <w:spacing w:after="0"/>
        <w:ind w:left="709" w:hanging="283"/>
        <w:jc w:val="both"/>
        <w:rPr>
          <w:rFonts w:cstheme="minorHAnsi"/>
          <w:b/>
        </w:rPr>
      </w:pPr>
      <w:r w:rsidRPr="00271948">
        <w:rPr>
          <w:rFonts w:cstheme="minorHAnsi"/>
        </w:rPr>
        <w:t xml:space="preserve">Ja pirmajā svēršanā viens kauss nosveras uz leju, tad atšķirīgā monēta </w:t>
      </w:r>
      <w:r w:rsidR="007921FB" w:rsidRPr="00271948">
        <w:rPr>
          <w:rFonts w:cstheme="minorHAnsi"/>
        </w:rPr>
        <w:t>ir vienā no svaru kausiem</w:t>
      </w:r>
      <w:r w:rsidRPr="00271948">
        <w:rPr>
          <w:rFonts w:cstheme="minorHAnsi"/>
        </w:rPr>
        <w:t xml:space="preserve">. </w:t>
      </w:r>
      <w:r w:rsidR="00A6407A" w:rsidRPr="00271948">
        <w:rPr>
          <w:rFonts w:cstheme="minorHAnsi"/>
        </w:rPr>
        <w:t>Otrajā svēršanā ņemam monētas no svaru kausa, kas nosvērās uz leju un salīdzinām ar 8 vēl nesvērtām monētām. Iespējami divi gadījumi:</w:t>
      </w:r>
    </w:p>
    <w:p w:rsidR="00A6407A" w:rsidRPr="00271948" w:rsidRDefault="00A6407A" w:rsidP="00A6407A">
      <w:pPr>
        <w:pStyle w:val="Sarakstarindkopa"/>
        <w:numPr>
          <w:ilvl w:val="1"/>
          <w:numId w:val="35"/>
        </w:numPr>
        <w:autoSpaceDE w:val="0"/>
        <w:autoSpaceDN w:val="0"/>
        <w:adjustRightInd w:val="0"/>
        <w:spacing w:after="0"/>
        <w:ind w:left="1276" w:hanging="283"/>
        <w:jc w:val="both"/>
        <w:rPr>
          <w:rFonts w:cstheme="minorHAnsi"/>
          <w:b/>
        </w:rPr>
      </w:pPr>
      <w:r w:rsidRPr="00271948">
        <w:rPr>
          <w:rFonts w:cstheme="minorHAnsi"/>
        </w:rPr>
        <w:t>ja svaru kausi ir līdzsvarā, tad atšķirīgā monēta ir vieglāka nekā pārējās monētas;</w:t>
      </w:r>
    </w:p>
    <w:p w:rsidR="005E7FB0" w:rsidRPr="00271948" w:rsidRDefault="00A6407A" w:rsidP="00A6407A">
      <w:pPr>
        <w:pStyle w:val="Sarakstarindkopa"/>
        <w:numPr>
          <w:ilvl w:val="1"/>
          <w:numId w:val="35"/>
        </w:numPr>
        <w:autoSpaceDE w:val="0"/>
        <w:autoSpaceDN w:val="0"/>
        <w:adjustRightInd w:val="0"/>
        <w:spacing w:after="0"/>
        <w:ind w:left="1276" w:hanging="283"/>
        <w:jc w:val="both"/>
        <w:rPr>
          <w:rFonts w:cstheme="minorHAnsi"/>
          <w:b/>
        </w:rPr>
      </w:pPr>
      <w:r w:rsidRPr="00271948">
        <w:rPr>
          <w:rFonts w:cstheme="minorHAnsi"/>
        </w:rPr>
        <w:t>ja nesvērto monētu kaudzīte vieglāka, tad atšķirīgā monēta ir smagāka nekā pārējās</w:t>
      </w:r>
      <w:r w:rsidR="00101C54" w:rsidRPr="00271948">
        <w:rPr>
          <w:rFonts w:cstheme="minorHAnsi"/>
        </w:rPr>
        <w:t>.</w:t>
      </w:r>
      <w:r w:rsidR="005E7FB0" w:rsidRPr="00271948">
        <w:rPr>
          <w:rFonts w:cstheme="minorHAnsi"/>
          <w:b/>
        </w:rPr>
        <w:br w:type="page"/>
      </w:r>
    </w:p>
    <w:p w:rsidR="009F24FB" w:rsidRPr="00271948" w:rsidRDefault="009F24FB" w:rsidP="00AB405D">
      <w:pPr>
        <w:shd w:val="clear" w:color="auto" w:fill="D9D9D9" w:themeFill="background1" w:themeFillShade="D9"/>
        <w:spacing w:after="0"/>
        <w:ind w:left="426" w:hanging="426"/>
        <w:jc w:val="center"/>
        <w:rPr>
          <w:rFonts w:cstheme="minorHAnsi"/>
          <w:b/>
        </w:rPr>
      </w:pPr>
      <w:r w:rsidRPr="00271948">
        <w:rPr>
          <w:rFonts w:cstheme="minorHAnsi"/>
          <w:b/>
        </w:rPr>
        <w:lastRenderedPageBreak/>
        <w:t>10. klase</w:t>
      </w:r>
    </w:p>
    <w:p w:rsidR="008769CF" w:rsidRPr="00271948" w:rsidRDefault="008769CF" w:rsidP="00AB405D">
      <w:pPr>
        <w:spacing w:after="0"/>
        <w:ind w:left="426" w:hanging="426"/>
        <w:jc w:val="both"/>
        <w:rPr>
          <w:rFonts w:cstheme="minorHAnsi"/>
          <w:b/>
        </w:rPr>
      </w:pPr>
    </w:p>
    <w:p w:rsidR="005D5EC6" w:rsidRPr="00271948" w:rsidRDefault="00F32C2B" w:rsidP="00AB405D">
      <w:pPr>
        <w:spacing w:after="0"/>
        <w:ind w:left="426" w:hanging="426"/>
        <w:jc w:val="both"/>
        <w:rPr>
          <w:rFonts w:eastAsia="Times New Roman" w:cstheme="minorHAnsi"/>
          <w:b/>
          <w:lang w:eastAsia="lv-LV"/>
        </w:rPr>
      </w:pPr>
      <w:r w:rsidRPr="00271948">
        <w:rPr>
          <w:rFonts w:cstheme="minorHAnsi"/>
          <w:b/>
        </w:rPr>
        <w:t>10</w:t>
      </w:r>
      <w:r w:rsidR="00A93529" w:rsidRPr="00271948">
        <w:rPr>
          <w:rFonts w:cstheme="minorHAnsi"/>
          <w:b/>
        </w:rPr>
        <w:t xml:space="preserve">.1. </w:t>
      </w:r>
      <w:r w:rsidR="005D5EC6" w:rsidRPr="00271948">
        <w:rPr>
          <w:rFonts w:eastAsia="Times New Roman" w:cstheme="minorHAnsi"/>
          <w:lang w:eastAsia="lv-LV"/>
        </w:rPr>
        <w:t xml:space="preserve">Pierādīt, ka katram naturālam </w:t>
      </w:r>
      <m:oMath>
        <m:r>
          <w:rPr>
            <w:rFonts w:ascii="Cambria Math" w:eastAsia="Times New Roman" w:hAnsi="Cambria Math" w:cstheme="minorHAnsi"/>
            <w:lang w:eastAsia="lv-LV"/>
          </w:rPr>
          <m:t>n</m:t>
        </m:r>
      </m:oMath>
      <w:r w:rsidR="005D5EC6" w:rsidRPr="00271948">
        <w:rPr>
          <w:rFonts w:eastAsia="Times New Roman" w:cstheme="minorHAnsi"/>
          <w:lang w:eastAsia="lv-LV"/>
        </w:rPr>
        <w:t xml:space="preserve"> ir patiesa vienādība</w:t>
      </w:r>
    </w:p>
    <w:p w:rsidR="005D5EC6" w:rsidRPr="00271948" w:rsidRDefault="00CD2FA6" w:rsidP="00AB405D">
      <w:pPr>
        <w:spacing w:after="0"/>
        <w:jc w:val="both"/>
        <w:rPr>
          <w:rFonts w:eastAsia="Times New Roman" w:cstheme="minorHAnsi"/>
          <w:lang w:eastAsia="lv-LV"/>
        </w:rPr>
      </w:pPr>
      <m:oMathPara>
        <m:oMath>
          <m:sSup>
            <m:sSupPr>
              <m:ctrlPr>
                <w:rPr>
                  <w:rFonts w:ascii="Cambria Math" w:eastAsia="Times New Roman" w:hAnsi="Cambria Math" w:cstheme="minorHAnsi"/>
                  <w:i/>
                  <w:lang w:eastAsia="lv-LV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lang w:eastAsia="lv-LV"/>
                </w:rPr>
                <m:t>1</m:t>
              </m:r>
            </m:e>
            <m:sup>
              <m:r>
                <w:rPr>
                  <w:rFonts w:ascii="Cambria Math" w:eastAsia="Times New Roman" w:hAnsi="Cambria Math" w:cstheme="minorHAnsi"/>
                  <w:lang w:eastAsia="lv-LV"/>
                </w:rPr>
                <m:t>2</m:t>
              </m:r>
            </m:sup>
          </m:sSup>
          <m:r>
            <w:rPr>
              <w:rFonts w:ascii="Cambria Math" w:eastAsia="Times New Roman" w:hAnsi="Cambria Math" w:cstheme="minorHAnsi"/>
              <w:lang w:eastAsia="lv-LV"/>
            </w:rPr>
            <m:t>+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lang w:eastAsia="lv-LV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lang w:eastAsia="lv-LV"/>
                </w:rPr>
                <m:t>3</m:t>
              </m:r>
            </m:e>
            <m:sup>
              <m:r>
                <w:rPr>
                  <w:rFonts w:ascii="Cambria Math" w:eastAsia="Times New Roman" w:hAnsi="Cambria Math" w:cstheme="minorHAnsi"/>
                  <w:lang w:eastAsia="lv-LV"/>
                </w:rPr>
                <m:t>2</m:t>
              </m:r>
            </m:sup>
          </m:sSup>
          <m:r>
            <w:rPr>
              <w:rFonts w:ascii="Cambria Math" w:eastAsia="Times New Roman" w:hAnsi="Cambria Math" w:cstheme="minorHAnsi"/>
              <w:lang w:eastAsia="lv-LV"/>
            </w:rPr>
            <m:t>+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lang w:eastAsia="lv-LV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lang w:eastAsia="lv-LV"/>
                </w:rPr>
                <m:t>5</m:t>
              </m:r>
            </m:e>
            <m:sup>
              <m:r>
                <w:rPr>
                  <w:rFonts w:ascii="Cambria Math" w:eastAsia="Times New Roman" w:hAnsi="Cambria Math" w:cstheme="minorHAnsi"/>
                  <w:lang w:eastAsia="lv-LV"/>
                </w:rPr>
                <m:t>2</m:t>
              </m:r>
            </m:sup>
          </m:sSup>
          <m:r>
            <w:rPr>
              <w:rFonts w:ascii="Cambria Math" w:eastAsia="Times New Roman" w:hAnsi="Cambria Math" w:cstheme="minorHAnsi"/>
              <w:lang w:eastAsia="lv-LV"/>
            </w:rPr>
            <m:t>+…+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lang w:eastAsia="lv-LV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lang w:eastAsia="lv-LV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lang w:eastAsia="lv-LV"/>
                    </w:rPr>
                    <m:t>2n-1</m:t>
                  </m:r>
                </m:e>
              </m:d>
            </m:e>
            <m:sup>
              <m:r>
                <w:rPr>
                  <w:rFonts w:ascii="Cambria Math" w:eastAsia="Times New Roman" w:hAnsi="Cambria Math" w:cstheme="minorHAnsi"/>
                  <w:lang w:eastAsia="lv-LV"/>
                </w:rPr>
                <m:t>2</m:t>
              </m:r>
            </m:sup>
          </m:sSup>
          <m:r>
            <w:rPr>
              <w:rFonts w:ascii="Cambria Math" w:eastAsia="Times New Roman" w:hAnsi="Cambria Math" w:cstheme="minorHAnsi"/>
              <w:lang w:eastAsia="lv-LV"/>
            </w:rPr>
            <m:t>=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lang w:eastAsia="lv-LV"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  <w:lang w:eastAsia="lv-LV"/>
                </w:rPr>
                <m:t>n(2n-1)(2n+1)</m:t>
              </m:r>
            </m:num>
            <m:den>
              <m:r>
                <w:rPr>
                  <w:rFonts w:ascii="Cambria Math" w:eastAsia="Times New Roman" w:hAnsi="Cambria Math" w:cstheme="minorHAnsi"/>
                  <w:lang w:eastAsia="lv-LV"/>
                </w:rPr>
                <m:t>3</m:t>
              </m:r>
            </m:den>
          </m:f>
          <m:r>
            <w:rPr>
              <w:rFonts w:ascii="Cambria Math" w:eastAsia="Times New Roman" w:hAnsi="Cambria Math" w:cstheme="minorHAnsi"/>
              <w:lang w:eastAsia="lv-LV"/>
            </w:rPr>
            <m:t>.</m:t>
          </m:r>
        </m:oMath>
      </m:oMathPara>
    </w:p>
    <w:p w:rsidR="005D5EC6" w:rsidRPr="00271948" w:rsidRDefault="009E5C9F" w:rsidP="008769CF">
      <w:pPr>
        <w:tabs>
          <w:tab w:val="left" w:pos="851"/>
        </w:tabs>
        <w:spacing w:after="0"/>
        <w:ind w:left="284"/>
        <w:jc w:val="both"/>
        <w:rPr>
          <w:rFonts w:eastAsia="Times New Roman" w:cstheme="minorHAnsi"/>
          <w:lang w:eastAsia="lv-LV"/>
        </w:rPr>
      </w:pPr>
      <w:r w:rsidRPr="00271948">
        <w:rPr>
          <w:rFonts w:eastAsia="Times New Roman" w:cstheme="minorHAnsi"/>
          <w:b/>
          <w:lang w:eastAsia="lv-LV"/>
        </w:rPr>
        <w:t>A</w:t>
      </w:r>
      <w:r w:rsidR="005D5EC6" w:rsidRPr="00271948">
        <w:rPr>
          <w:rFonts w:eastAsia="Times New Roman" w:cstheme="minorHAnsi"/>
          <w:b/>
          <w:lang w:eastAsia="lv-LV"/>
        </w:rPr>
        <w:t>trisinājums.</w:t>
      </w:r>
      <w:r w:rsidR="005D5EC6" w:rsidRPr="00271948">
        <w:rPr>
          <w:rFonts w:eastAsia="Times New Roman" w:cstheme="minorHAnsi"/>
          <w:lang w:eastAsia="lv-LV"/>
        </w:rPr>
        <w:t xml:space="preserve"> Izmantosim matemātiskās indukcijas metodi.</w:t>
      </w:r>
    </w:p>
    <w:p w:rsidR="005D5EC6" w:rsidRPr="00271948" w:rsidRDefault="005D5EC6" w:rsidP="008769CF">
      <w:pPr>
        <w:tabs>
          <w:tab w:val="left" w:pos="851"/>
        </w:tabs>
        <w:spacing w:after="0"/>
        <w:ind w:left="284"/>
        <w:jc w:val="both"/>
        <w:rPr>
          <w:rFonts w:eastAsia="Times New Roman" w:cstheme="minorHAnsi"/>
          <w:bCs/>
          <w:lang w:eastAsia="lv-LV"/>
        </w:rPr>
      </w:pPr>
      <w:r w:rsidRPr="00271948">
        <w:rPr>
          <w:rFonts w:eastAsia="Times New Roman" w:cstheme="minorHAnsi"/>
          <w:bCs/>
          <w:i/>
          <w:lang w:eastAsia="lv-LV"/>
        </w:rPr>
        <w:t>Indukcijas bāze.</w:t>
      </w:r>
      <w:r w:rsidRPr="00271948">
        <w:rPr>
          <w:rFonts w:eastAsia="Times New Roman" w:cstheme="minorHAnsi"/>
          <w:bCs/>
          <w:lang w:eastAsia="lv-LV"/>
        </w:rPr>
        <w:t xml:space="preserve"> Ja </w:t>
      </w:r>
      <m:oMath>
        <m:r>
          <w:rPr>
            <w:rFonts w:ascii="Cambria Math" w:eastAsia="Times New Roman" w:hAnsi="Cambria Math" w:cstheme="minorHAnsi"/>
            <w:lang w:eastAsia="lv-LV"/>
          </w:rPr>
          <m:t>n=1</m:t>
        </m:r>
      </m:oMath>
      <w:r w:rsidRPr="00271948">
        <w:rPr>
          <w:rFonts w:eastAsia="Times New Roman" w:cstheme="minorHAnsi"/>
          <w:bCs/>
          <w:lang w:eastAsia="lv-LV"/>
        </w:rPr>
        <w:t xml:space="preserve">, tad </w:t>
      </w:r>
      <m:oMath>
        <m:sSup>
          <m:sSupPr>
            <m:ctrlPr>
              <w:rPr>
                <w:rFonts w:ascii="Cambria Math" w:eastAsia="Times New Roman" w:hAnsi="Cambria Math" w:cstheme="minorHAnsi"/>
                <w:i/>
                <w:lang w:eastAsia="lv-LV"/>
              </w:rPr>
            </m:ctrlPr>
          </m:sSupPr>
          <m:e>
            <m:r>
              <w:rPr>
                <w:rFonts w:ascii="Cambria Math" w:eastAsia="Times New Roman" w:hAnsi="Cambria Math" w:cstheme="minorHAnsi"/>
                <w:lang w:eastAsia="lv-LV"/>
              </w:rPr>
              <m:t>1</m:t>
            </m:r>
          </m:e>
          <m:sup>
            <m:r>
              <w:rPr>
                <w:rFonts w:ascii="Cambria Math" w:eastAsia="Times New Roman" w:hAnsi="Cambria Math" w:cstheme="minorHAnsi"/>
                <w:lang w:eastAsia="lv-LV"/>
              </w:rPr>
              <m:t>2</m:t>
            </m:r>
          </m:sup>
        </m:sSup>
        <m:r>
          <w:rPr>
            <w:rFonts w:ascii="Cambria Math" w:eastAsia="Times New Roman" w:hAnsi="Cambria Math" w:cstheme="minorHAnsi"/>
            <w:lang w:eastAsia="lv-LV"/>
          </w:rPr>
          <m:t>=</m:t>
        </m:r>
        <m:f>
          <m:fPr>
            <m:ctrlPr>
              <w:rPr>
                <w:rFonts w:ascii="Cambria Math" w:eastAsia="Times New Roman" w:hAnsi="Cambria Math" w:cstheme="minorHAnsi"/>
                <w:i/>
                <w:lang w:eastAsia="lv-LV"/>
              </w:rPr>
            </m:ctrlPr>
          </m:fPr>
          <m:num>
            <m:r>
              <w:rPr>
                <w:rFonts w:ascii="Cambria Math" w:eastAsia="Times New Roman" w:hAnsi="Cambria Math" w:cstheme="minorHAnsi"/>
                <w:lang w:eastAsia="lv-LV"/>
              </w:rPr>
              <m:t>1∙1∙3</m:t>
            </m:r>
            <m:ctrlPr>
              <w:rPr>
                <w:rFonts w:ascii="Cambria Math" w:eastAsia="Times New Roman" w:hAnsi="Cambria Math" w:cstheme="minorHAnsi"/>
                <w:bCs/>
                <w:i/>
                <w:lang w:eastAsia="lv-LV"/>
              </w:rPr>
            </m:ctrlPr>
          </m:num>
          <m:den>
            <m:r>
              <w:rPr>
                <w:rFonts w:ascii="Cambria Math" w:eastAsia="Times New Roman" w:hAnsi="Cambria Math" w:cstheme="minorHAnsi"/>
                <w:lang w:eastAsia="lv-LV"/>
              </w:rPr>
              <m:t>3</m:t>
            </m:r>
          </m:den>
        </m:f>
      </m:oMath>
      <w:r w:rsidRPr="00271948">
        <w:rPr>
          <w:rFonts w:eastAsia="Times New Roman" w:cstheme="minorHAnsi"/>
          <w:bCs/>
          <w:lang w:eastAsia="lv-LV"/>
        </w:rPr>
        <w:t xml:space="preserve"> jeb </w:t>
      </w:r>
      <m:oMath>
        <m:r>
          <w:rPr>
            <w:rFonts w:ascii="Cambria Math" w:eastAsia="Times New Roman" w:hAnsi="Cambria Math" w:cstheme="minorHAnsi"/>
            <w:lang w:eastAsia="lv-LV"/>
          </w:rPr>
          <m:t>1=1</m:t>
        </m:r>
      </m:oMath>
      <w:r w:rsidRPr="00271948">
        <w:rPr>
          <w:rFonts w:eastAsia="Times New Roman" w:cstheme="minorHAnsi"/>
          <w:bCs/>
          <w:lang w:eastAsia="lv-LV"/>
        </w:rPr>
        <w:t>.</w:t>
      </w:r>
    </w:p>
    <w:p w:rsidR="005D5EC6" w:rsidRPr="00271948" w:rsidRDefault="005D5EC6" w:rsidP="008769CF">
      <w:pPr>
        <w:tabs>
          <w:tab w:val="left" w:pos="851"/>
        </w:tabs>
        <w:spacing w:after="0"/>
        <w:ind w:left="284"/>
        <w:jc w:val="both"/>
        <w:rPr>
          <w:rFonts w:eastAsia="Times New Roman" w:cstheme="minorHAnsi"/>
          <w:bCs/>
          <w:lang w:eastAsia="lv-LV"/>
        </w:rPr>
      </w:pPr>
      <w:r w:rsidRPr="00271948">
        <w:rPr>
          <w:rFonts w:eastAsia="Times New Roman" w:cstheme="minorHAnsi"/>
          <w:bCs/>
          <w:i/>
          <w:lang w:eastAsia="lv-LV"/>
        </w:rPr>
        <w:t>Induktīvais pieņēmums.</w:t>
      </w:r>
      <w:r w:rsidRPr="00271948">
        <w:rPr>
          <w:rFonts w:eastAsia="Times New Roman" w:cstheme="minorHAnsi"/>
          <w:bCs/>
          <w:lang w:eastAsia="lv-LV"/>
        </w:rPr>
        <w:t xml:space="preserve"> Pieņemsim, ka vienādība izpildās, ja </w:t>
      </w:r>
      <m:oMath>
        <m:r>
          <w:rPr>
            <w:rFonts w:ascii="Cambria Math" w:eastAsia="Times New Roman" w:hAnsi="Cambria Math" w:cstheme="minorHAnsi"/>
            <w:lang w:eastAsia="lv-LV"/>
          </w:rPr>
          <m:t>n=k</m:t>
        </m:r>
      </m:oMath>
      <w:r w:rsidRPr="00271948">
        <w:rPr>
          <w:rFonts w:eastAsia="Times New Roman" w:cstheme="minorHAnsi"/>
          <w:bCs/>
          <w:lang w:eastAsia="lv-LV"/>
        </w:rPr>
        <w:t>, tas ir,</w:t>
      </w:r>
    </w:p>
    <w:p w:rsidR="005D5EC6" w:rsidRPr="00271948" w:rsidRDefault="00CD2FA6" w:rsidP="008769CF">
      <w:pPr>
        <w:tabs>
          <w:tab w:val="left" w:pos="851"/>
        </w:tabs>
        <w:spacing w:after="0"/>
        <w:ind w:left="284"/>
        <w:jc w:val="both"/>
        <w:rPr>
          <w:rFonts w:eastAsia="Times New Roman" w:cstheme="minorHAnsi"/>
          <w:bCs/>
          <w:i/>
          <w:lang w:eastAsia="lv-LV"/>
        </w:rPr>
      </w:pPr>
      <m:oMathPara>
        <m:oMath>
          <m:sSup>
            <m:sSupPr>
              <m:ctrlPr>
                <w:rPr>
                  <w:rFonts w:ascii="Cambria Math" w:eastAsia="Times New Roman" w:hAnsi="Cambria Math" w:cstheme="minorHAnsi"/>
                  <w:i/>
                  <w:lang w:eastAsia="lv-LV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lang w:eastAsia="lv-LV"/>
                </w:rPr>
                <m:t>1</m:t>
              </m:r>
            </m:e>
            <m:sup>
              <m:r>
                <w:rPr>
                  <w:rFonts w:ascii="Cambria Math" w:eastAsia="Times New Roman" w:hAnsi="Cambria Math" w:cstheme="minorHAnsi"/>
                  <w:lang w:eastAsia="lv-LV"/>
                </w:rPr>
                <m:t>2</m:t>
              </m:r>
            </m:sup>
          </m:sSup>
          <m:r>
            <w:rPr>
              <w:rFonts w:ascii="Cambria Math" w:eastAsia="Times New Roman" w:hAnsi="Cambria Math" w:cstheme="minorHAnsi"/>
              <w:lang w:eastAsia="lv-LV"/>
            </w:rPr>
            <m:t>+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lang w:eastAsia="lv-LV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lang w:eastAsia="lv-LV"/>
                </w:rPr>
                <m:t>3</m:t>
              </m:r>
            </m:e>
            <m:sup>
              <m:r>
                <w:rPr>
                  <w:rFonts w:ascii="Cambria Math" w:eastAsia="Times New Roman" w:hAnsi="Cambria Math" w:cstheme="minorHAnsi"/>
                  <w:lang w:eastAsia="lv-LV"/>
                </w:rPr>
                <m:t>2</m:t>
              </m:r>
            </m:sup>
          </m:sSup>
          <m:r>
            <w:rPr>
              <w:rFonts w:ascii="Cambria Math" w:eastAsia="Times New Roman" w:hAnsi="Cambria Math" w:cstheme="minorHAnsi"/>
              <w:lang w:eastAsia="lv-LV"/>
            </w:rPr>
            <m:t>+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lang w:eastAsia="lv-LV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lang w:eastAsia="lv-LV"/>
                </w:rPr>
                <m:t>5</m:t>
              </m:r>
            </m:e>
            <m:sup>
              <m:r>
                <w:rPr>
                  <w:rFonts w:ascii="Cambria Math" w:eastAsia="Times New Roman" w:hAnsi="Cambria Math" w:cstheme="minorHAnsi"/>
                  <w:lang w:eastAsia="lv-LV"/>
                </w:rPr>
                <m:t>2</m:t>
              </m:r>
            </m:sup>
          </m:sSup>
          <m:r>
            <w:rPr>
              <w:rFonts w:ascii="Cambria Math" w:eastAsia="Times New Roman" w:hAnsi="Cambria Math" w:cstheme="minorHAnsi"/>
              <w:lang w:eastAsia="lv-LV"/>
            </w:rPr>
            <m:t>+…+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lang w:eastAsia="lv-LV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lang w:eastAsia="lv-LV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lang w:eastAsia="lv-LV"/>
                    </w:rPr>
                    <m:t>2k-1</m:t>
                  </m:r>
                </m:e>
              </m:d>
            </m:e>
            <m:sup>
              <m:r>
                <w:rPr>
                  <w:rFonts w:ascii="Cambria Math" w:eastAsia="Times New Roman" w:hAnsi="Cambria Math" w:cstheme="minorHAnsi"/>
                  <w:lang w:eastAsia="lv-LV"/>
                </w:rPr>
                <m:t>2</m:t>
              </m:r>
            </m:sup>
          </m:sSup>
          <m:r>
            <w:rPr>
              <w:rFonts w:ascii="Cambria Math" w:eastAsia="Times New Roman" w:hAnsi="Cambria Math" w:cstheme="minorHAnsi"/>
              <w:lang w:eastAsia="lv-LV"/>
            </w:rPr>
            <m:t>=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lang w:eastAsia="lv-LV"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  <w:lang w:eastAsia="lv-LV"/>
                </w:rPr>
                <m:t>k(2k-1)(2k+1)</m:t>
              </m:r>
            </m:num>
            <m:den>
              <m:r>
                <w:rPr>
                  <w:rFonts w:ascii="Cambria Math" w:eastAsia="Times New Roman" w:hAnsi="Cambria Math" w:cstheme="minorHAnsi"/>
                  <w:lang w:eastAsia="lv-LV"/>
                </w:rPr>
                <m:t>3</m:t>
              </m:r>
            </m:den>
          </m:f>
          <m:r>
            <w:rPr>
              <w:rFonts w:ascii="Cambria Math" w:eastAsia="Times New Roman" w:hAnsi="Cambria Math" w:cstheme="minorHAnsi"/>
              <w:lang w:eastAsia="lv-LV"/>
            </w:rPr>
            <m:t>.</m:t>
          </m:r>
        </m:oMath>
      </m:oMathPara>
    </w:p>
    <w:p w:rsidR="005D5EC6" w:rsidRPr="00271948" w:rsidRDefault="005D5EC6" w:rsidP="008769CF">
      <w:pPr>
        <w:tabs>
          <w:tab w:val="left" w:pos="851"/>
        </w:tabs>
        <w:spacing w:after="0"/>
        <w:ind w:left="284"/>
        <w:jc w:val="both"/>
        <w:rPr>
          <w:rFonts w:eastAsia="Times New Roman" w:cstheme="minorHAnsi"/>
          <w:bCs/>
          <w:lang w:eastAsia="lv-LV"/>
        </w:rPr>
      </w:pPr>
      <w:r w:rsidRPr="00271948">
        <w:rPr>
          <w:rFonts w:eastAsia="Times New Roman" w:cstheme="minorHAnsi"/>
          <w:bCs/>
          <w:i/>
          <w:lang w:eastAsia="lv-LV"/>
        </w:rPr>
        <w:t>Induktīvā pāreja.</w:t>
      </w:r>
      <w:r w:rsidRPr="00271948">
        <w:rPr>
          <w:rFonts w:eastAsia="Times New Roman" w:cstheme="minorHAnsi"/>
          <w:bCs/>
          <w:lang w:eastAsia="lv-LV"/>
        </w:rPr>
        <w:t xml:space="preserve"> Pierādīsim, ka vienādība ir spēkā arī tad, ja </w:t>
      </w:r>
      <m:oMath>
        <m:r>
          <w:rPr>
            <w:rFonts w:ascii="Cambria Math" w:eastAsia="Times New Roman" w:hAnsi="Cambria Math" w:cstheme="minorHAnsi"/>
            <w:lang w:eastAsia="lv-LV"/>
          </w:rPr>
          <m:t>n=k+1</m:t>
        </m:r>
      </m:oMath>
      <w:r w:rsidRPr="00271948">
        <w:rPr>
          <w:rFonts w:eastAsia="Times New Roman" w:cstheme="minorHAnsi"/>
          <w:bCs/>
          <w:lang w:eastAsia="lv-LV"/>
        </w:rPr>
        <w:t>, tas ir,</w:t>
      </w:r>
    </w:p>
    <w:p w:rsidR="0056296E" w:rsidRPr="00271948" w:rsidRDefault="00CD2FA6" w:rsidP="008769CF">
      <w:pPr>
        <w:tabs>
          <w:tab w:val="left" w:pos="851"/>
        </w:tabs>
        <w:spacing w:after="0"/>
        <w:ind w:left="284"/>
        <w:jc w:val="both"/>
        <w:rPr>
          <w:rFonts w:eastAsia="Times New Roman" w:cstheme="minorHAnsi"/>
          <w:bCs/>
          <w:lang w:eastAsia="lv-LV"/>
        </w:rPr>
      </w:pPr>
      <m:oMathPara>
        <m:oMath>
          <m:sSup>
            <m:sSupPr>
              <m:ctrlPr>
                <w:rPr>
                  <w:rFonts w:ascii="Cambria Math" w:eastAsia="Times New Roman" w:hAnsi="Cambria Math" w:cstheme="minorHAnsi"/>
                  <w:i/>
                  <w:lang w:eastAsia="lv-LV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lang w:eastAsia="lv-LV"/>
                </w:rPr>
                <m:t>1</m:t>
              </m:r>
            </m:e>
            <m:sup>
              <m:r>
                <w:rPr>
                  <w:rFonts w:ascii="Cambria Math" w:eastAsia="Times New Roman" w:hAnsi="Cambria Math" w:cstheme="minorHAnsi"/>
                  <w:lang w:eastAsia="lv-LV"/>
                </w:rPr>
                <m:t>2</m:t>
              </m:r>
            </m:sup>
          </m:sSup>
          <m:r>
            <w:rPr>
              <w:rFonts w:ascii="Cambria Math" w:eastAsia="Times New Roman" w:hAnsi="Cambria Math" w:cstheme="minorHAnsi"/>
              <w:lang w:eastAsia="lv-LV"/>
            </w:rPr>
            <m:t>+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lang w:eastAsia="lv-LV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lang w:eastAsia="lv-LV"/>
                </w:rPr>
                <m:t>3</m:t>
              </m:r>
            </m:e>
            <m:sup>
              <m:r>
                <w:rPr>
                  <w:rFonts w:ascii="Cambria Math" w:eastAsia="Times New Roman" w:hAnsi="Cambria Math" w:cstheme="minorHAnsi"/>
                  <w:lang w:eastAsia="lv-LV"/>
                </w:rPr>
                <m:t>2</m:t>
              </m:r>
            </m:sup>
          </m:sSup>
          <m:r>
            <w:rPr>
              <w:rFonts w:ascii="Cambria Math" w:eastAsia="Times New Roman" w:hAnsi="Cambria Math" w:cstheme="minorHAnsi"/>
              <w:lang w:eastAsia="lv-LV"/>
            </w:rPr>
            <m:t>+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lang w:eastAsia="lv-LV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lang w:eastAsia="lv-LV"/>
                </w:rPr>
                <m:t>5</m:t>
              </m:r>
            </m:e>
            <m:sup>
              <m:r>
                <w:rPr>
                  <w:rFonts w:ascii="Cambria Math" w:eastAsia="Times New Roman" w:hAnsi="Cambria Math" w:cstheme="minorHAnsi"/>
                  <w:lang w:eastAsia="lv-LV"/>
                </w:rPr>
                <m:t>2</m:t>
              </m:r>
            </m:sup>
          </m:sSup>
          <m:r>
            <w:rPr>
              <w:rFonts w:ascii="Cambria Math" w:eastAsia="Times New Roman" w:hAnsi="Cambria Math" w:cstheme="minorHAnsi"/>
              <w:lang w:eastAsia="lv-LV"/>
            </w:rPr>
            <m:t>+…+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lang w:eastAsia="lv-LV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lang w:eastAsia="lv-LV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lang w:eastAsia="lv-LV"/>
                    </w:rPr>
                    <m:t>2k+1</m:t>
                  </m:r>
                </m:e>
              </m:d>
            </m:e>
            <m:sup>
              <m:r>
                <w:rPr>
                  <w:rFonts w:ascii="Cambria Math" w:eastAsia="Times New Roman" w:hAnsi="Cambria Math" w:cstheme="minorHAnsi"/>
                  <w:lang w:eastAsia="lv-LV"/>
                </w:rPr>
                <m:t>2</m:t>
              </m:r>
            </m:sup>
          </m:sSup>
          <m:r>
            <w:rPr>
              <w:rFonts w:ascii="Cambria Math" w:eastAsia="Times New Roman" w:hAnsi="Cambria Math" w:cstheme="minorHAnsi"/>
              <w:lang w:eastAsia="lv-LV"/>
            </w:rPr>
            <m:t>=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lang w:eastAsia="lv-LV"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  <w:lang w:eastAsia="lv-LV"/>
                </w:rPr>
                <m:t>(k+1)(2k+1)(2k+3)</m:t>
              </m:r>
            </m:num>
            <m:den>
              <m:r>
                <w:rPr>
                  <w:rFonts w:ascii="Cambria Math" w:eastAsia="Times New Roman" w:hAnsi="Cambria Math" w:cstheme="minorHAnsi"/>
                  <w:lang w:eastAsia="lv-LV"/>
                </w:rPr>
                <m:t>3</m:t>
              </m:r>
            </m:den>
          </m:f>
        </m:oMath>
      </m:oMathPara>
    </w:p>
    <w:p w:rsidR="005D5EC6" w:rsidRPr="00271948" w:rsidRDefault="005D5EC6" w:rsidP="008769CF">
      <w:pPr>
        <w:tabs>
          <w:tab w:val="left" w:pos="851"/>
        </w:tabs>
        <w:spacing w:after="0"/>
        <w:ind w:left="284"/>
        <w:jc w:val="both"/>
        <w:rPr>
          <w:rFonts w:eastAsia="Times New Roman" w:cstheme="minorHAnsi"/>
          <w:bCs/>
          <w:lang w:eastAsia="lv-LV"/>
        </w:rPr>
      </w:pPr>
      <w:r w:rsidRPr="00271948">
        <w:rPr>
          <w:rFonts w:eastAsia="Times New Roman" w:cstheme="minorHAnsi"/>
          <w:bCs/>
          <w:lang w:eastAsia="lv-LV"/>
        </w:rPr>
        <w:t>Pārveidojam vienādības kreisās puses izteiksmi:</w:t>
      </w:r>
    </w:p>
    <w:p w:rsidR="005D5EC6" w:rsidRPr="00271948" w:rsidRDefault="00CD2FA6" w:rsidP="008769CF">
      <w:pPr>
        <w:tabs>
          <w:tab w:val="left" w:pos="851"/>
        </w:tabs>
        <w:spacing w:after="0"/>
        <w:ind w:left="284"/>
        <w:jc w:val="both"/>
        <w:rPr>
          <w:rFonts w:eastAsia="Times New Roman" w:cstheme="minorHAnsi"/>
          <w:lang w:eastAsia="lv-LV"/>
        </w:rPr>
      </w:pPr>
      <m:oMathPara>
        <m:oMathParaPr>
          <m:jc m:val="left"/>
        </m:oMathParaPr>
        <m:oMath>
          <m:limLow>
            <m:limLowPr>
              <m:ctrlPr>
                <w:rPr>
                  <w:rFonts w:ascii="Cambria Math" w:eastAsia="Times New Roman" w:hAnsi="Cambria Math" w:cstheme="minorHAnsi"/>
                  <w:bCs/>
                  <w:i/>
                  <w:lang w:eastAsia="lv-LV"/>
                </w:rPr>
              </m:ctrlPr>
            </m:limLowPr>
            <m:e>
              <m:groupChr>
                <m:groupChrPr>
                  <m:ctrlPr>
                    <w:rPr>
                      <w:rFonts w:ascii="Cambria Math" w:eastAsia="Times New Roman" w:hAnsi="Cambria Math" w:cstheme="minorHAnsi"/>
                      <w:bCs/>
                      <w:i/>
                      <w:lang w:eastAsia="lv-LV"/>
                    </w:rPr>
                  </m:ctrlPr>
                </m:groupChrPr>
                <m:e>
                  <m:sSup>
                    <m:sSupPr>
                      <m:ctrlPr>
                        <w:rPr>
                          <w:rFonts w:ascii="Cambria Math" w:eastAsia="Times New Roman" w:hAnsi="Cambria Math" w:cstheme="minorHAnsi"/>
                          <w:i/>
                          <w:lang w:eastAsia="lv-LV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theme="minorHAnsi"/>
                          <w:lang w:eastAsia="lv-LV"/>
                        </w:rPr>
                        <m:t>1</m:t>
                      </m:r>
                    </m:e>
                    <m:sup>
                      <m:r>
                        <w:rPr>
                          <w:rFonts w:ascii="Cambria Math" w:eastAsia="Times New Roman" w:hAnsi="Cambria Math" w:cstheme="minorHAnsi"/>
                          <w:lang w:eastAsia="lv-LV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theme="minorHAnsi"/>
                      <w:lang w:eastAsia="lv-LV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theme="minorHAnsi"/>
                          <w:i/>
                          <w:lang w:eastAsia="lv-LV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theme="minorHAnsi"/>
                          <w:lang w:eastAsia="lv-LV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Times New Roman" w:hAnsi="Cambria Math" w:cstheme="minorHAnsi"/>
                          <w:lang w:eastAsia="lv-LV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theme="minorHAnsi"/>
                      <w:lang w:eastAsia="lv-LV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theme="minorHAnsi"/>
                          <w:i/>
                          <w:lang w:eastAsia="lv-LV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theme="minorHAnsi"/>
                          <w:lang w:eastAsia="lv-LV"/>
                        </w:rPr>
                        <m:t>5</m:t>
                      </m:r>
                    </m:e>
                    <m:sup>
                      <m:r>
                        <w:rPr>
                          <w:rFonts w:ascii="Cambria Math" w:eastAsia="Times New Roman" w:hAnsi="Cambria Math" w:cstheme="minorHAnsi"/>
                          <w:lang w:eastAsia="lv-LV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theme="minorHAnsi"/>
                      <w:lang w:eastAsia="lv-LV"/>
                    </w:rPr>
                    <m:t>+…+</m:t>
                  </m:r>
                  <m:sSup>
                    <m:sSupPr>
                      <m:ctrlPr>
                        <w:rPr>
                          <w:rFonts w:ascii="Cambria Math" w:eastAsia="Times New Roman" w:hAnsi="Cambria Math" w:cstheme="minorHAnsi"/>
                          <w:i/>
                          <w:lang w:eastAsia="lv-LV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theme="minorHAnsi"/>
                              <w:i/>
                              <w:lang w:eastAsia="lv-LV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theme="minorHAnsi"/>
                              <w:lang w:eastAsia="lv-LV"/>
                            </w:rPr>
                            <m:t>2k-1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 w:cstheme="minorHAnsi"/>
                          <w:lang w:eastAsia="lv-LV"/>
                        </w:rPr>
                        <m:t>2</m:t>
                      </m:r>
                    </m:sup>
                  </m:sSup>
                </m:e>
              </m:groupChr>
            </m:e>
            <m:li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lang w:eastAsia="lv-LV"/>
                </w:rPr>
                <m:t>induktīvais pieņēmums</m:t>
              </m:r>
            </m:lim>
          </m:limLow>
          <m:r>
            <w:rPr>
              <w:rFonts w:ascii="Cambria Math" w:eastAsia="Times New Roman" w:hAnsi="Cambria Math" w:cstheme="minorHAnsi"/>
              <w:lang w:eastAsia="lv-LV"/>
            </w:rPr>
            <m:t>+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lang w:eastAsia="lv-LV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lang w:eastAsia="lv-LV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lang w:eastAsia="lv-LV"/>
                    </w:rPr>
                    <m:t>2k+1</m:t>
                  </m:r>
                </m:e>
              </m:d>
            </m:e>
            <m:sup>
              <m:r>
                <w:rPr>
                  <w:rFonts w:ascii="Cambria Math" w:eastAsia="Times New Roman" w:hAnsi="Cambria Math" w:cstheme="minorHAnsi"/>
                  <w:lang w:eastAsia="lv-LV"/>
                </w:rPr>
                <m:t>2</m:t>
              </m:r>
            </m:sup>
          </m:sSup>
          <m:r>
            <w:rPr>
              <w:rFonts w:ascii="Cambria Math" w:eastAsia="Times New Roman" w:hAnsi="Cambria Math" w:cstheme="minorHAnsi"/>
              <w:lang w:eastAsia="lv-LV"/>
            </w:rPr>
            <m:t>=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lang w:eastAsia="lv-LV"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  <w:lang w:eastAsia="lv-LV"/>
                </w:rPr>
                <m:t>k(2k-1)(2k+1)</m:t>
              </m:r>
            </m:num>
            <m:den>
              <m:r>
                <w:rPr>
                  <w:rFonts w:ascii="Cambria Math" w:eastAsia="Times New Roman" w:hAnsi="Cambria Math" w:cstheme="minorHAnsi"/>
                  <w:lang w:eastAsia="lv-LV"/>
                </w:rPr>
                <m:t>3</m:t>
              </m:r>
            </m:den>
          </m:f>
          <m:r>
            <w:rPr>
              <w:rFonts w:ascii="Cambria Math" w:eastAsia="Times New Roman" w:hAnsi="Cambria Math" w:cstheme="minorHAnsi"/>
              <w:lang w:eastAsia="lv-LV"/>
            </w:rPr>
            <m:t>+</m:t>
          </m:r>
          <m:sSup>
            <m:sSupPr>
              <m:ctrlPr>
                <w:rPr>
                  <w:rFonts w:ascii="Cambria Math" w:eastAsia="Times New Roman" w:hAnsi="Cambria Math" w:cstheme="minorHAnsi"/>
                  <w:i/>
                  <w:lang w:eastAsia="lv-LV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lang w:eastAsia="lv-LV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lang w:eastAsia="lv-LV"/>
                    </w:rPr>
                    <m:t>2k+1</m:t>
                  </m:r>
                </m:e>
              </m:d>
            </m:e>
            <m:sup>
              <m:r>
                <w:rPr>
                  <w:rFonts w:ascii="Cambria Math" w:eastAsia="Times New Roman" w:hAnsi="Cambria Math" w:cstheme="minorHAnsi"/>
                  <w:lang w:eastAsia="lv-LV"/>
                </w:rPr>
                <m:t>2</m:t>
              </m:r>
            </m:sup>
          </m:sSup>
          <m:r>
            <w:rPr>
              <w:rFonts w:ascii="Cambria Math" w:eastAsia="Times New Roman" w:hAnsi="Cambria Math" w:cstheme="minorHAnsi"/>
              <w:lang w:eastAsia="lv-LV"/>
            </w:rPr>
            <m:t>=</m:t>
          </m:r>
        </m:oMath>
      </m:oMathPara>
    </w:p>
    <w:p w:rsidR="005D5EC6" w:rsidRPr="00271948" w:rsidRDefault="005D5EC6" w:rsidP="008769CF">
      <w:pPr>
        <w:tabs>
          <w:tab w:val="left" w:pos="851"/>
        </w:tabs>
        <w:spacing w:after="0"/>
        <w:ind w:left="284"/>
        <w:jc w:val="both"/>
        <w:rPr>
          <w:rFonts w:eastAsia="Times New Roman" w:cstheme="minorHAnsi"/>
          <w:lang w:eastAsia="lv-LV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theme="minorHAnsi"/>
              <w:lang w:eastAsia="lv-LV"/>
            </w:rPr>
            <m:t>=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lang w:eastAsia="lv-LV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lang w:eastAsia="lv-LV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lang w:eastAsia="lv-LV"/>
                    </w:rPr>
                    <m:t>2k+1</m:t>
                  </m:r>
                </m:e>
              </m:d>
            </m:num>
            <m:den>
              <m:r>
                <w:rPr>
                  <w:rFonts w:ascii="Cambria Math" w:eastAsia="Times New Roman" w:hAnsi="Cambria Math" w:cstheme="minorHAnsi"/>
                  <w:lang w:eastAsia="lv-LV"/>
                </w:rPr>
                <m:t>3</m:t>
              </m:r>
            </m:den>
          </m:f>
          <m:d>
            <m:dPr>
              <m:ctrlPr>
                <w:rPr>
                  <w:rFonts w:ascii="Cambria Math" w:eastAsia="Times New Roman" w:hAnsi="Cambria Math" w:cstheme="minorHAnsi"/>
                  <w:i/>
                  <w:lang w:eastAsia="lv-LV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lang w:eastAsia="lv-LV"/>
                </w:rPr>
                <m:t>k</m:t>
              </m:r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lang w:eastAsia="lv-LV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lang w:eastAsia="lv-LV"/>
                    </w:rPr>
                    <m:t>2k-1</m:t>
                  </m:r>
                </m:e>
              </m:d>
              <m:r>
                <w:rPr>
                  <w:rFonts w:ascii="Cambria Math" w:eastAsia="Times New Roman" w:hAnsi="Cambria Math" w:cstheme="minorHAnsi"/>
                  <w:lang w:eastAsia="lv-LV"/>
                </w:rPr>
                <m:t>+3(2k+1)</m:t>
              </m:r>
            </m:e>
          </m:d>
          <m:r>
            <w:rPr>
              <w:rFonts w:ascii="Cambria Math" w:eastAsia="Times New Roman" w:hAnsi="Cambria Math" w:cstheme="minorHAnsi"/>
              <w:lang w:eastAsia="lv-LV"/>
            </w:rPr>
            <m:t>=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lang w:eastAsia="lv-LV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Cambria Math" w:cstheme="minorHAnsi"/>
                      <w:i/>
                      <w:lang w:eastAsia="lv-LV"/>
                    </w:rPr>
                  </m:ctrlPr>
                </m:dPr>
                <m:e>
                  <m:r>
                    <w:rPr>
                      <w:rFonts w:ascii="Cambria Math" w:eastAsia="Times New Roman" w:hAnsi="Cambria Math" w:cstheme="minorHAnsi"/>
                      <w:lang w:eastAsia="lv-LV"/>
                    </w:rPr>
                    <m:t>2k+1</m:t>
                  </m:r>
                </m:e>
              </m:d>
            </m:num>
            <m:den>
              <m:r>
                <w:rPr>
                  <w:rFonts w:ascii="Cambria Math" w:eastAsia="Times New Roman" w:hAnsi="Cambria Math" w:cstheme="minorHAnsi"/>
                  <w:lang w:eastAsia="lv-LV"/>
                </w:rPr>
                <m:t>3</m:t>
              </m:r>
            </m:den>
          </m:f>
          <m:d>
            <m:dPr>
              <m:ctrlPr>
                <w:rPr>
                  <w:rFonts w:ascii="Cambria Math" w:eastAsia="Times New Roman" w:hAnsi="Cambria Math" w:cstheme="minorHAnsi"/>
                  <w:i/>
                  <w:lang w:eastAsia="lv-LV"/>
                </w:rPr>
              </m:ctrlPr>
            </m:dPr>
            <m:e>
              <m:r>
                <w:rPr>
                  <w:rFonts w:ascii="Cambria Math" w:eastAsia="Times New Roman" w:hAnsi="Cambria Math" w:cstheme="minorHAnsi"/>
                  <w:lang w:eastAsia="lv-LV"/>
                </w:rPr>
                <m:t>2</m:t>
              </m:r>
              <m:sSup>
                <m:sSupPr>
                  <m:ctrlPr>
                    <w:rPr>
                      <w:rFonts w:ascii="Cambria Math" w:eastAsia="Times New Roman" w:hAnsi="Cambria Math" w:cstheme="minorHAnsi"/>
                      <w:i/>
                      <w:lang w:eastAsia="lv-LV"/>
                    </w:rPr>
                  </m:ctrlPr>
                </m:sSupPr>
                <m:e>
                  <m:r>
                    <w:rPr>
                      <w:rFonts w:ascii="Cambria Math" w:eastAsia="Times New Roman" w:hAnsi="Cambria Math" w:cstheme="minorHAnsi"/>
                      <w:lang w:eastAsia="lv-LV"/>
                    </w:rPr>
                    <m:t>k</m:t>
                  </m:r>
                </m:e>
                <m:sup>
                  <m:r>
                    <w:rPr>
                      <w:rFonts w:ascii="Cambria Math" w:eastAsia="Times New Roman" w:hAnsi="Cambria Math" w:cstheme="minorHAnsi"/>
                      <w:lang w:eastAsia="lv-LV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theme="minorHAnsi"/>
                  <w:lang w:eastAsia="lv-LV"/>
                </w:rPr>
                <m:t>+5k+3</m:t>
              </m:r>
            </m:e>
          </m:d>
          <m:r>
            <w:rPr>
              <w:rFonts w:ascii="Cambria Math" w:eastAsia="Times New Roman" w:hAnsi="Cambria Math" w:cstheme="minorHAnsi"/>
              <w:lang w:eastAsia="lv-LV"/>
            </w:rPr>
            <m:t>=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lang w:eastAsia="lv-LV"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  <w:lang w:eastAsia="lv-LV"/>
                </w:rPr>
                <m:t>(2k+1)(k+1)(2k+3)</m:t>
              </m:r>
            </m:num>
            <m:den>
              <m:r>
                <w:rPr>
                  <w:rFonts w:ascii="Cambria Math" w:eastAsia="Times New Roman" w:hAnsi="Cambria Math" w:cstheme="minorHAnsi"/>
                  <w:lang w:eastAsia="lv-LV"/>
                </w:rPr>
                <m:t>3</m:t>
              </m:r>
            </m:den>
          </m:f>
          <m:r>
            <w:rPr>
              <w:rFonts w:ascii="Cambria Math" w:eastAsia="Times New Roman" w:hAnsi="Cambria Math" w:cstheme="minorHAnsi"/>
              <w:lang w:eastAsia="lv-LV"/>
            </w:rPr>
            <m:t>.</m:t>
          </m:r>
        </m:oMath>
      </m:oMathPara>
    </w:p>
    <w:p w:rsidR="005D5EC6" w:rsidRPr="00271948" w:rsidRDefault="005D5EC6" w:rsidP="008769CF">
      <w:pPr>
        <w:tabs>
          <w:tab w:val="left" w:pos="851"/>
        </w:tabs>
        <w:spacing w:after="0"/>
        <w:ind w:left="284"/>
        <w:jc w:val="both"/>
        <w:rPr>
          <w:rFonts w:eastAsia="Times New Roman" w:cstheme="minorHAnsi"/>
          <w:bCs/>
          <w:lang w:eastAsia="lv-LV"/>
        </w:rPr>
      </w:pPr>
      <w:r w:rsidRPr="00271948">
        <w:rPr>
          <w:rFonts w:eastAsia="Times New Roman" w:cstheme="minorHAnsi"/>
          <w:bCs/>
          <w:i/>
          <w:lang w:eastAsia="lv-LV"/>
        </w:rPr>
        <w:t>Secinājums.</w:t>
      </w:r>
      <w:r w:rsidRPr="00271948">
        <w:rPr>
          <w:rFonts w:eastAsia="Times New Roman" w:cstheme="minorHAnsi"/>
          <w:bCs/>
          <w:lang w:eastAsia="lv-LV"/>
        </w:rPr>
        <w:t xml:space="preserve"> Tā kā vienādība ir patiesa, ja </w:t>
      </w:r>
      <m:oMath>
        <m:r>
          <w:rPr>
            <w:rFonts w:ascii="Cambria Math" w:eastAsia="Times New Roman" w:hAnsi="Cambria Math" w:cstheme="minorHAnsi"/>
            <w:lang w:eastAsia="lv-LV"/>
          </w:rPr>
          <m:t>n=1</m:t>
        </m:r>
      </m:oMath>
      <w:r w:rsidRPr="00271948">
        <w:rPr>
          <w:rFonts w:eastAsia="Times New Roman" w:cstheme="minorHAnsi"/>
          <w:bCs/>
          <w:lang w:eastAsia="lv-LV"/>
        </w:rPr>
        <w:t xml:space="preserve">, un no tā, ka vienādība ir spēkā, ja </w:t>
      </w:r>
      <m:oMath>
        <m:r>
          <w:rPr>
            <w:rFonts w:ascii="Cambria Math" w:eastAsia="Times New Roman" w:hAnsi="Cambria Math" w:cstheme="minorHAnsi"/>
            <w:lang w:eastAsia="lv-LV"/>
          </w:rPr>
          <m:t>n=k</m:t>
        </m:r>
      </m:oMath>
      <w:r w:rsidRPr="00271948">
        <w:rPr>
          <w:rFonts w:eastAsia="Times New Roman" w:cstheme="minorHAnsi"/>
          <w:bCs/>
          <w:lang w:eastAsia="lv-LV"/>
        </w:rPr>
        <w:t xml:space="preserve">, izriet, ka vienādība ir spēkā arī </w:t>
      </w:r>
      <m:oMath>
        <m:r>
          <w:rPr>
            <w:rFonts w:ascii="Cambria Math" w:eastAsia="Times New Roman" w:hAnsi="Cambria Math" w:cstheme="minorHAnsi"/>
            <w:lang w:eastAsia="lv-LV"/>
          </w:rPr>
          <m:t>n=k+1</m:t>
        </m:r>
      </m:oMath>
      <w:r w:rsidRPr="00271948">
        <w:rPr>
          <w:rFonts w:eastAsia="Times New Roman" w:cstheme="minorHAnsi"/>
          <w:bCs/>
          <w:lang w:eastAsia="lv-LV"/>
        </w:rPr>
        <w:t xml:space="preserve">, secinām, ka vienādība ir spēkā visām naturālām </w:t>
      </w:r>
      <m:oMath>
        <m:r>
          <w:rPr>
            <w:rFonts w:ascii="Cambria Math" w:eastAsia="Times New Roman" w:hAnsi="Cambria Math" w:cstheme="minorHAnsi"/>
            <w:lang w:eastAsia="lv-LV"/>
          </w:rPr>
          <m:t>n</m:t>
        </m:r>
      </m:oMath>
      <w:r w:rsidRPr="00271948">
        <w:rPr>
          <w:rFonts w:eastAsia="Times New Roman" w:cstheme="minorHAnsi"/>
          <w:bCs/>
          <w:lang w:eastAsia="lv-LV"/>
        </w:rPr>
        <w:t xml:space="preserve"> vērtībām.</w:t>
      </w:r>
    </w:p>
    <w:p w:rsidR="005D5EC6" w:rsidRPr="00271948" w:rsidRDefault="005D5EC6" w:rsidP="00AB405D">
      <w:pPr>
        <w:spacing w:after="0"/>
        <w:ind w:left="426"/>
        <w:jc w:val="both"/>
        <w:rPr>
          <w:rFonts w:cstheme="minorHAnsi"/>
        </w:rPr>
      </w:pPr>
    </w:p>
    <w:p w:rsidR="00D70400" w:rsidRPr="00271948" w:rsidRDefault="00F32C2B" w:rsidP="008769CF">
      <w:pPr>
        <w:spacing w:after="0"/>
        <w:ind w:left="284" w:hanging="284"/>
        <w:jc w:val="both"/>
        <w:rPr>
          <w:rFonts w:cstheme="minorHAnsi"/>
        </w:rPr>
      </w:pPr>
      <w:r w:rsidRPr="00271948">
        <w:rPr>
          <w:rFonts w:cstheme="minorHAnsi"/>
          <w:b/>
        </w:rPr>
        <w:t>10.2.</w:t>
      </w:r>
      <w:r w:rsidRPr="00271948">
        <w:rPr>
          <w:rFonts w:cstheme="minorHAnsi"/>
          <w:b/>
          <w:bCs/>
        </w:rPr>
        <w:t xml:space="preserve"> </w:t>
      </w:r>
      <w:r w:rsidR="00D70400" w:rsidRPr="00271948">
        <w:rPr>
          <w:rFonts w:cstheme="minorHAnsi"/>
        </w:rPr>
        <w:t xml:space="preserve">Uz leņķa </w:t>
      </w:r>
      <m:oMath>
        <m:r>
          <w:rPr>
            <w:rFonts w:ascii="Cambria Math" w:hAnsi="Cambria Math" w:cstheme="minorHAnsi"/>
          </w:rPr>
          <m:t>MON</m:t>
        </m:r>
      </m:oMath>
      <w:r w:rsidR="00D70400" w:rsidRPr="00271948">
        <w:rPr>
          <w:rFonts w:cstheme="minorHAnsi"/>
        </w:rPr>
        <w:t xml:space="preserve"> malām </w:t>
      </w:r>
      <m:oMath>
        <m:r>
          <w:rPr>
            <w:rFonts w:ascii="Cambria Math" w:hAnsi="Cambria Math" w:cstheme="minorHAnsi"/>
          </w:rPr>
          <m:t>OM</m:t>
        </m:r>
      </m:oMath>
      <w:r w:rsidR="00D70400" w:rsidRPr="00271948">
        <w:rPr>
          <w:rFonts w:cstheme="minorHAnsi"/>
        </w:rPr>
        <w:t xml:space="preserve"> un </w:t>
      </w:r>
      <m:oMath>
        <m:r>
          <w:rPr>
            <w:rFonts w:ascii="Cambria Math" w:hAnsi="Cambria Math" w:cstheme="minorHAnsi"/>
          </w:rPr>
          <m:t>ON</m:t>
        </m:r>
      </m:oMath>
      <w:r w:rsidR="00D70400" w:rsidRPr="00271948">
        <w:rPr>
          <w:rFonts w:cstheme="minorHAnsi"/>
        </w:rPr>
        <w:t xml:space="preserve"> atlikti attiecīgi nogriežņi </w:t>
      </w:r>
      <m:oMath>
        <m:r>
          <w:rPr>
            <w:rFonts w:ascii="Cambria Math" w:hAnsi="Cambria Math" w:cstheme="minorHAnsi"/>
          </w:rPr>
          <m:t xml:space="preserve">OA=AB=BC </m:t>
        </m:r>
      </m:oMath>
      <w:r w:rsidR="00D70400" w:rsidRPr="00271948">
        <w:rPr>
          <w:rFonts w:cstheme="minorHAnsi"/>
        </w:rPr>
        <w:t xml:space="preserve">un </w:t>
      </w:r>
      <m:oMath>
        <m:r>
          <w:rPr>
            <w:rFonts w:ascii="Cambria Math" w:hAnsi="Cambria Math" w:cstheme="minorHAnsi"/>
          </w:rPr>
          <m:t>OD=DE=EF</m:t>
        </m:r>
      </m:oMath>
      <w:r w:rsidR="00D70400" w:rsidRPr="00271948">
        <w:rPr>
          <w:rFonts w:cstheme="minorHAnsi"/>
        </w:rPr>
        <w:t xml:space="preserve">. Pierādīt, ka trijstūru </w:t>
      </w:r>
      <m:oMath>
        <m:r>
          <w:rPr>
            <w:rFonts w:ascii="Cambria Math" w:hAnsi="Cambria Math" w:cstheme="minorHAnsi"/>
          </w:rPr>
          <m:t>AEC</m:t>
        </m:r>
      </m:oMath>
      <w:r w:rsidR="00D70400" w:rsidRPr="00271948">
        <w:rPr>
          <w:rFonts w:cstheme="minorHAnsi"/>
        </w:rPr>
        <w:t xml:space="preserve"> un </w:t>
      </w:r>
      <m:oMath>
        <m:r>
          <w:rPr>
            <w:rFonts w:ascii="Cambria Math" w:hAnsi="Cambria Math" w:cstheme="minorHAnsi"/>
          </w:rPr>
          <m:t>DBF</m:t>
        </m:r>
      </m:oMath>
      <w:r w:rsidR="00D70400" w:rsidRPr="00271948">
        <w:rPr>
          <w:rFonts w:cstheme="minorHAnsi"/>
        </w:rPr>
        <w:t xml:space="preserve"> laukumi ir vienādi</w:t>
      </w:r>
      <w:r w:rsidR="007921FB" w:rsidRPr="00271948">
        <w:rPr>
          <w:rFonts w:cstheme="minorHAnsi"/>
        </w:rPr>
        <w:t>!</w:t>
      </w:r>
    </w:p>
    <w:p w:rsidR="004F08CC" w:rsidRPr="00271948" w:rsidRDefault="00F32C2B" w:rsidP="004F08CC">
      <w:pPr>
        <w:spacing w:after="0"/>
        <w:ind w:left="284"/>
        <w:jc w:val="both"/>
        <w:rPr>
          <w:rFonts w:eastAsiaTheme="minorEastAsia" w:cstheme="minorHAnsi"/>
        </w:rPr>
      </w:pPr>
      <w:r w:rsidRPr="00271948">
        <w:rPr>
          <w:rFonts w:eastAsiaTheme="minorEastAsia" w:cstheme="minorHAnsi"/>
          <w:b/>
        </w:rPr>
        <w:t xml:space="preserve">Atrisinājums. </w:t>
      </w:r>
      <w:r w:rsidR="00C74A96" w:rsidRPr="00271948">
        <w:rPr>
          <w:rFonts w:eastAsiaTheme="minorEastAsia" w:cstheme="minorHAnsi"/>
          <w:b/>
        </w:rPr>
        <w:t xml:space="preserve">Ievērojam, ka </w:t>
      </w:r>
      <m:oMath>
        <m:r>
          <w:rPr>
            <w:rFonts w:ascii="Cambria Math" w:hAnsi="Cambria Math" w:cstheme="minorHAnsi"/>
          </w:rPr>
          <m:t>S(AEC)=S(COE)-S(AOE)</m:t>
        </m:r>
      </m:oMath>
      <w:r w:rsidR="00C74A96" w:rsidRPr="00271948">
        <w:rPr>
          <w:rFonts w:eastAsiaTheme="minorEastAsia" w:cstheme="minorHAnsi"/>
        </w:rPr>
        <w:t xml:space="preserve"> un </w:t>
      </w:r>
      <m:oMath>
        <m:r>
          <w:rPr>
            <w:rFonts w:ascii="Cambria Math" w:eastAsiaTheme="minorEastAsia" w:hAnsi="Cambria Math" w:cstheme="minorHAnsi"/>
          </w:rPr>
          <m:t>S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DBF</m:t>
            </m:r>
          </m:e>
        </m:d>
        <m:r>
          <w:rPr>
            <w:rFonts w:ascii="Cambria Math" w:eastAsiaTheme="minorEastAsia" w:hAnsi="Cambria Math" w:cstheme="minorHAnsi"/>
          </w:rPr>
          <m:t>=S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BOF</m:t>
            </m:r>
          </m:e>
        </m:d>
        <m:r>
          <w:rPr>
            <w:rFonts w:ascii="Cambria Math" w:eastAsiaTheme="minorEastAsia" w:hAnsi="Cambria Math" w:cstheme="minorHAnsi"/>
          </w:rPr>
          <m:t>-S(BOD)</m:t>
        </m:r>
      </m:oMath>
      <w:r w:rsidR="00E2584F" w:rsidRPr="00271948">
        <w:rPr>
          <w:rFonts w:eastAsiaTheme="minorEastAsia" w:cstheme="minorHAnsi"/>
        </w:rPr>
        <w:t xml:space="preserve"> (skat.</w:t>
      </w:r>
      <w:r w:rsidR="00E2584F" w:rsidRPr="00271948">
        <w:rPr>
          <w:rFonts w:eastAsiaTheme="minorEastAsia" w:cstheme="minorHAnsi"/>
        </w:rPr>
        <w:br/>
      </w:r>
      <w:r w:rsidR="004F08CC" w:rsidRPr="00271948">
        <w:rPr>
          <w:rFonts w:eastAsiaTheme="minorEastAsia" w:cstheme="minorHAnsi"/>
        </w:rPr>
        <w:fldChar w:fldCharType="begin"/>
      </w:r>
      <w:r w:rsidR="004F08CC" w:rsidRPr="00271948">
        <w:rPr>
          <w:rFonts w:eastAsiaTheme="minorEastAsia" w:cstheme="minorHAnsi"/>
        </w:rPr>
        <w:instrText xml:space="preserve"> REF _Ref25770558 \h </w:instrText>
      </w:r>
      <w:r w:rsidR="00674A28" w:rsidRPr="00271948">
        <w:rPr>
          <w:rFonts w:eastAsiaTheme="minorEastAsia" w:cstheme="minorHAnsi"/>
        </w:rPr>
        <w:instrText xml:space="preserve"> \* MERGEFORMAT </w:instrText>
      </w:r>
      <w:r w:rsidR="004F08CC" w:rsidRPr="00271948">
        <w:rPr>
          <w:rFonts w:eastAsiaTheme="minorEastAsia" w:cstheme="minorHAnsi"/>
        </w:rPr>
      </w:r>
      <w:r w:rsidR="004F08CC" w:rsidRPr="00271948">
        <w:rPr>
          <w:rFonts w:eastAsiaTheme="minorEastAsia" w:cstheme="minorHAnsi"/>
        </w:rPr>
        <w:fldChar w:fldCharType="separate"/>
      </w:r>
      <w:r w:rsidR="00C771E3">
        <w:rPr>
          <w:noProof/>
        </w:rPr>
        <w:t>16</w:t>
      </w:r>
      <w:r w:rsidR="00C771E3" w:rsidRPr="00271948">
        <w:rPr>
          <w:noProof/>
        </w:rPr>
        <w:t>.</w:t>
      </w:r>
      <w:r w:rsidR="00C771E3" w:rsidRPr="00271948">
        <w:t xml:space="preserve"> att.</w:t>
      </w:r>
      <w:r w:rsidR="004F08CC" w:rsidRPr="00271948">
        <w:rPr>
          <w:rFonts w:eastAsiaTheme="minorEastAsia" w:cstheme="minorHAnsi"/>
        </w:rPr>
        <w:fldChar w:fldCharType="end"/>
      </w:r>
      <w:r w:rsidR="004F08CC" w:rsidRPr="00271948">
        <w:rPr>
          <w:rFonts w:eastAsiaTheme="minorEastAsia" w:cstheme="minorHAnsi"/>
        </w:rPr>
        <w:t>)</w:t>
      </w:r>
      <w:r w:rsidR="00C74A96" w:rsidRPr="00271948">
        <w:rPr>
          <w:rFonts w:eastAsiaTheme="minorEastAsia" w:cstheme="minorHAnsi"/>
        </w:rPr>
        <w:t xml:space="preserve">. </w:t>
      </w:r>
      <w:r w:rsidR="004F08CC" w:rsidRPr="00271948">
        <w:rPr>
          <w:rFonts w:eastAsiaTheme="minorEastAsia" w:cstheme="minorHAnsi"/>
        </w:rPr>
        <w:t xml:space="preserve">Izmantojot trijstūra </w:t>
      </w:r>
      <m:oMath>
        <m:r>
          <w:rPr>
            <w:rFonts w:ascii="Cambria Math" w:eastAsiaTheme="minorEastAsia" w:hAnsi="Cambria Math" w:cstheme="minorHAnsi"/>
          </w:rPr>
          <m:t>COF</m:t>
        </m:r>
      </m:oMath>
      <w:r w:rsidR="004F08CC" w:rsidRPr="00271948">
        <w:rPr>
          <w:rFonts w:eastAsiaTheme="minorEastAsia" w:cstheme="minorHAnsi"/>
        </w:rPr>
        <w:t xml:space="preserve"> laukumus, izsakām visus laukumus:</w:t>
      </w:r>
    </w:p>
    <w:p w:rsidR="004F08CC" w:rsidRPr="00271948" w:rsidRDefault="004F08CC" w:rsidP="004F08CC">
      <w:pPr>
        <w:pStyle w:val="Sarakstarindkopa"/>
        <w:numPr>
          <w:ilvl w:val="0"/>
          <w:numId w:val="33"/>
        </w:numPr>
        <w:spacing w:after="0"/>
        <w:jc w:val="both"/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S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COE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  <m:r>
          <w:rPr>
            <w:rFonts w:ascii="Cambria Math" w:eastAsiaTheme="minorEastAsia" w:hAnsi="Cambria Math" w:cstheme="minorHAnsi"/>
          </w:rPr>
          <m:t>∙OC∙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</w:rPr>
              <m:t>3</m:t>
            </m:r>
          </m:den>
        </m:f>
        <m:r>
          <w:rPr>
            <w:rFonts w:ascii="Cambria Math" w:eastAsiaTheme="minorEastAsia" w:hAnsi="Cambria Math" w:cstheme="minorHAnsi"/>
          </w:rPr>
          <m:t>OF∙</m:t>
        </m:r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sin</m:t>
            </m:r>
          </m:fName>
          <m:e>
            <m:r>
              <w:rPr>
                <w:rFonts w:ascii="Cambria Math" w:eastAsiaTheme="minorEastAsia" w:hAnsi="Cambria Math" w:cstheme="minorHAnsi"/>
              </w:rPr>
              <m:t>∢O</m:t>
            </m:r>
          </m:e>
        </m:func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</w:rPr>
              <m:t>3</m:t>
            </m:r>
          </m:den>
        </m:f>
        <m:r>
          <w:rPr>
            <w:rFonts w:ascii="Cambria Math" w:eastAsiaTheme="minorEastAsia" w:hAnsi="Cambria Math" w:cstheme="minorHAnsi"/>
          </w:rPr>
          <m:t>S(COF)</m:t>
        </m:r>
      </m:oMath>
      <w:r w:rsidRPr="00271948">
        <w:rPr>
          <w:rFonts w:eastAsiaTheme="minorEastAsia" w:cstheme="minorHAnsi"/>
        </w:rPr>
        <w:t>;</w:t>
      </w:r>
    </w:p>
    <w:p w:rsidR="004F08CC" w:rsidRPr="00271948" w:rsidRDefault="004F08CC" w:rsidP="004F08CC">
      <w:pPr>
        <w:pStyle w:val="Sarakstarindkopa"/>
        <w:numPr>
          <w:ilvl w:val="0"/>
          <w:numId w:val="33"/>
        </w:numPr>
        <w:spacing w:after="0"/>
        <w:jc w:val="both"/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S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AOE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  <m:r>
          <w:rPr>
            <w:rFonts w:ascii="Cambria Math" w:eastAsiaTheme="minorEastAsia" w:hAnsi="Cambria Math" w:cstheme="minorHAnsi"/>
          </w:rPr>
          <m:t>∙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3</m:t>
            </m:r>
          </m:den>
        </m:f>
        <m:r>
          <w:rPr>
            <w:rFonts w:ascii="Cambria Math" w:eastAsiaTheme="minorEastAsia" w:hAnsi="Cambria Math" w:cstheme="minorHAnsi"/>
          </w:rPr>
          <m:t>OC∙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</w:rPr>
              <m:t>3</m:t>
            </m:r>
          </m:den>
        </m:f>
        <m:r>
          <w:rPr>
            <w:rFonts w:ascii="Cambria Math" w:eastAsiaTheme="minorEastAsia" w:hAnsi="Cambria Math" w:cstheme="minorHAnsi"/>
          </w:rPr>
          <m:t>OF∙</m:t>
        </m:r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sin</m:t>
            </m:r>
          </m:fName>
          <m:e>
            <m:r>
              <w:rPr>
                <w:rFonts w:ascii="Cambria Math" w:eastAsiaTheme="minorEastAsia" w:hAnsi="Cambria Math" w:cstheme="minorHAnsi"/>
              </w:rPr>
              <m:t>∢O</m:t>
            </m:r>
          </m:e>
        </m:func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</w:rPr>
              <m:t>9</m:t>
            </m:r>
          </m:den>
        </m:f>
        <m:r>
          <w:rPr>
            <w:rFonts w:ascii="Cambria Math" w:eastAsiaTheme="minorEastAsia" w:hAnsi="Cambria Math" w:cstheme="minorHAnsi"/>
          </w:rPr>
          <m:t>S(COF)</m:t>
        </m:r>
      </m:oMath>
      <w:r w:rsidRPr="00271948">
        <w:rPr>
          <w:rFonts w:eastAsiaTheme="minorEastAsia" w:cstheme="minorHAnsi"/>
        </w:rPr>
        <w:t>;</w:t>
      </w:r>
    </w:p>
    <w:p w:rsidR="004F08CC" w:rsidRPr="00271948" w:rsidRDefault="004F08CC" w:rsidP="004F08CC">
      <w:pPr>
        <w:pStyle w:val="Sarakstarindkopa"/>
        <w:numPr>
          <w:ilvl w:val="0"/>
          <w:numId w:val="33"/>
        </w:numPr>
        <w:spacing w:after="0"/>
        <w:jc w:val="both"/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S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BOF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  <m:r>
          <w:rPr>
            <w:rFonts w:ascii="Cambria Math" w:eastAsiaTheme="minorEastAsia" w:hAnsi="Cambria Math" w:cstheme="minorHAnsi"/>
          </w:rPr>
          <m:t>∙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</w:rPr>
              <m:t>3</m:t>
            </m:r>
          </m:den>
        </m:f>
        <m:r>
          <w:rPr>
            <w:rFonts w:ascii="Cambria Math" w:eastAsiaTheme="minorEastAsia" w:hAnsi="Cambria Math" w:cstheme="minorHAnsi"/>
          </w:rPr>
          <m:t>OC∙OF∙</m:t>
        </m:r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sin</m:t>
            </m:r>
          </m:fName>
          <m:e>
            <m:r>
              <w:rPr>
                <w:rFonts w:ascii="Cambria Math" w:eastAsiaTheme="minorEastAsia" w:hAnsi="Cambria Math" w:cstheme="minorHAnsi"/>
              </w:rPr>
              <m:t>∢O</m:t>
            </m:r>
          </m:e>
        </m:func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</w:rPr>
              <m:t>3</m:t>
            </m:r>
          </m:den>
        </m:f>
        <m:r>
          <w:rPr>
            <w:rFonts w:ascii="Cambria Math" w:eastAsiaTheme="minorEastAsia" w:hAnsi="Cambria Math" w:cstheme="minorHAnsi"/>
          </w:rPr>
          <m:t>S(COF)</m:t>
        </m:r>
      </m:oMath>
      <w:r w:rsidRPr="00271948">
        <w:rPr>
          <w:rFonts w:eastAsiaTheme="minorEastAsia" w:cstheme="minorHAnsi"/>
        </w:rPr>
        <w:t>;</w:t>
      </w:r>
    </w:p>
    <w:p w:rsidR="004F08CC" w:rsidRPr="00271948" w:rsidRDefault="004F08CC" w:rsidP="004F08CC">
      <w:pPr>
        <w:pStyle w:val="Sarakstarindkopa"/>
        <w:numPr>
          <w:ilvl w:val="0"/>
          <w:numId w:val="33"/>
        </w:numPr>
        <w:spacing w:after="0"/>
        <w:jc w:val="both"/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S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BOD</m:t>
            </m:r>
          </m:e>
        </m:d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2</m:t>
            </m:r>
          </m:den>
        </m:f>
        <m:r>
          <w:rPr>
            <w:rFonts w:ascii="Cambria Math" w:eastAsiaTheme="minorEastAsia" w:hAnsi="Cambria Math" w:cstheme="minorHAnsi"/>
          </w:rPr>
          <m:t>∙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</w:rPr>
              <m:t>3</m:t>
            </m:r>
          </m:den>
        </m:f>
        <m:r>
          <w:rPr>
            <w:rFonts w:ascii="Cambria Math" w:eastAsiaTheme="minorEastAsia" w:hAnsi="Cambria Math" w:cstheme="minorHAnsi"/>
          </w:rPr>
          <m:t>OC∙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</w:rPr>
              <m:t>3</m:t>
            </m:r>
          </m:den>
        </m:f>
        <m:r>
          <w:rPr>
            <w:rFonts w:ascii="Cambria Math" w:eastAsiaTheme="minorEastAsia" w:hAnsi="Cambria Math" w:cstheme="minorHAnsi"/>
          </w:rPr>
          <m:t>OF∙</m:t>
        </m:r>
        <m:func>
          <m:funcPr>
            <m:ctrlPr>
              <w:rPr>
                <w:rFonts w:ascii="Cambria Math" w:eastAsiaTheme="minorEastAsia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inorHAnsi"/>
              </w:rPr>
              <m:t>sin</m:t>
            </m:r>
          </m:fName>
          <m:e>
            <m:r>
              <w:rPr>
                <w:rFonts w:ascii="Cambria Math" w:eastAsiaTheme="minorEastAsia" w:hAnsi="Cambria Math" w:cstheme="minorHAnsi"/>
              </w:rPr>
              <m:t>∢O</m:t>
            </m:r>
          </m:e>
        </m:func>
        <m:r>
          <w:rPr>
            <w:rFonts w:ascii="Cambria Math" w:eastAsiaTheme="minorEastAsia" w:hAnsi="Cambria Math" w:cstheme="minorHAnsi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</w:rPr>
              <m:t>9</m:t>
            </m:r>
          </m:den>
        </m:f>
        <m:r>
          <w:rPr>
            <w:rFonts w:ascii="Cambria Math" w:eastAsiaTheme="minorEastAsia" w:hAnsi="Cambria Math" w:cstheme="minorHAnsi"/>
          </w:rPr>
          <m:t>S(COF)</m:t>
        </m:r>
      </m:oMath>
      <w:r w:rsidRPr="00271948">
        <w:rPr>
          <w:rFonts w:eastAsiaTheme="minorEastAsia" w:cstheme="minorHAnsi"/>
        </w:rPr>
        <w:t>.</w:t>
      </w:r>
    </w:p>
    <w:p w:rsidR="004F08CC" w:rsidRPr="00271948" w:rsidRDefault="004F08CC" w:rsidP="004F08CC">
      <w:pPr>
        <w:spacing w:after="0"/>
        <w:ind w:left="284"/>
        <w:jc w:val="both"/>
        <w:rPr>
          <w:rFonts w:eastAsiaTheme="minorEastAsia" w:cstheme="minorHAnsi"/>
        </w:rPr>
      </w:pPr>
      <w:r w:rsidRPr="00271948">
        <w:rPr>
          <w:rFonts w:eastAsiaTheme="minorEastAsia" w:cstheme="minorHAnsi"/>
        </w:rPr>
        <w:t xml:space="preserve">Līdz ar to </w:t>
      </w:r>
      <m:oMath>
        <m:r>
          <w:rPr>
            <w:rFonts w:ascii="Cambria Math" w:eastAsiaTheme="minorEastAsia" w:hAnsi="Cambria Math" w:cstheme="minorHAnsi"/>
          </w:rPr>
          <m:t>S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AEC</m:t>
            </m:r>
          </m:e>
        </m:d>
        <m:r>
          <w:rPr>
            <w:rFonts w:ascii="Cambria Math" w:eastAsiaTheme="minorEastAsia" w:hAnsi="Cambria Math" w:cstheme="minorHAnsi"/>
          </w:rPr>
          <m:t>=S(DBF)</m:t>
        </m:r>
      </m:oMath>
      <w:r w:rsidR="00674A28" w:rsidRPr="00271948">
        <w:rPr>
          <w:rFonts w:eastAsiaTheme="minorEastAsia" w:cstheme="minorHAnsi"/>
        </w:rPr>
        <w:t>.</w:t>
      </w:r>
    </w:p>
    <w:p w:rsidR="004F08CC" w:rsidRPr="00271948" w:rsidRDefault="00DB10F0" w:rsidP="004F08CC">
      <w:pPr>
        <w:keepNext/>
        <w:autoSpaceDE w:val="0"/>
        <w:autoSpaceDN w:val="0"/>
        <w:adjustRightInd w:val="0"/>
        <w:spacing w:after="0"/>
        <w:ind w:left="426"/>
        <w:jc w:val="center"/>
      </w:pPr>
      <w:r w:rsidRPr="00271948">
        <w:rPr>
          <w:rFonts w:cstheme="minorHAnsi"/>
          <w:noProof/>
          <w:lang w:val="en-US"/>
        </w:rPr>
        <w:drawing>
          <wp:inline distT="0" distB="0" distL="0" distR="0" wp14:anchorId="3EDE026D" wp14:editId="660FD32E">
            <wp:extent cx="2338400" cy="1332000"/>
            <wp:effectExtent l="0" t="0" r="5080" b="1905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384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9" w:name="_Ref25770558"/>
    <w:p w:rsidR="00F32C2B" w:rsidRPr="00271948" w:rsidRDefault="004F08CC" w:rsidP="004F08CC">
      <w:pPr>
        <w:pStyle w:val="Parakstszemobjekta"/>
      </w:pPr>
      <w:r w:rsidRPr="00271948">
        <w:fldChar w:fldCharType="begin"/>
      </w:r>
      <w:r w:rsidRPr="00271948">
        <w:instrText xml:space="preserve"> SEQ Ilustrācija \* ARABIC </w:instrText>
      </w:r>
      <w:r w:rsidRPr="00271948">
        <w:fldChar w:fldCharType="separate"/>
      </w:r>
      <w:r w:rsidR="00C771E3">
        <w:t>16</w:t>
      </w:r>
      <w:r w:rsidRPr="00271948">
        <w:fldChar w:fldCharType="end"/>
      </w:r>
      <w:r w:rsidRPr="00271948">
        <w:t>. att.</w:t>
      </w:r>
      <w:bookmarkEnd w:id="29"/>
    </w:p>
    <w:p w:rsidR="003672A8" w:rsidRPr="00271948" w:rsidRDefault="003672A8" w:rsidP="008769CF">
      <w:pPr>
        <w:spacing w:after="0"/>
        <w:ind w:left="284" w:hanging="284"/>
        <w:jc w:val="both"/>
        <w:rPr>
          <w:rFonts w:cstheme="minorHAnsi"/>
          <w:b/>
        </w:rPr>
      </w:pPr>
    </w:p>
    <w:p w:rsidR="00D70400" w:rsidRPr="00271948" w:rsidRDefault="00F32C2B" w:rsidP="008769CF">
      <w:pPr>
        <w:spacing w:after="0"/>
        <w:ind w:left="284" w:hanging="284"/>
        <w:jc w:val="both"/>
        <w:rPr>
          <w:rFonts w:cstheme="minorHAnsi"/>
        </w:rPr>
      </w:pPr>
      <w:r w:rsidRPr="00271948">
        <w:rPr>
          <w:rFonts w:cstheme="minorHAnsi"/>
          <w:b/>
        </w:rPr>
        <w:t>10.3.</w:t>
      </w:r>
      <w:r w:rsidRPr="00271948">
        <w:rPr>
          <w:rFonts w:cstheme="minorHAnsi"/>
          <w:b/>
          <w:bCs/>
        </w:rPr>
        <w:t xml:space="preserve"> </w:t>
      </w:r>
      <w:r w:rsidR="001120A2" w:rsidRPr="00271948">
        <w:rPr>
          <w:rFonts w:cstheme="minorHAnsi"/>
        </w:rPr>
        <w:t>Uz šaha galdiņa novietotas dažas figūras, katrā lauciņā ne vairāk kā viena. Gan katrā rindā, gan katrā kolonnā atrodas nepāra skaits figūru. Pierādīt, ka uz melnajiem lauci</w:t>
      </w:r>
      <w:r w:rsidR="004E315D" w:rsidRPr="00271948">
        <w:rPr>
          <w:rFonts w:cstheme="minorHAnsi"/>
        </w:rPr>
        <w:t>ņiem kopā ir pāra skaits figūru!</w:t>
      </w:r>
    </w:p>
    <w:p w:rsidR="00D70400" w:rsidRPr="00271948" w:rsidRDefault="00F32C2B" w:rsidP="008769CF">
      <w:pPr>
        <w:spacing w:after="0"/>
        <w:ind w:left="284"/>
        <w:jc w:val="both"/>
        <w:rPr>
          <w:rFonts w:cstheme="minorHAnsi"/>
          <w:color w:val="FF0000"/>
        </w:rPr>
      </w:pPr>
      <w:r w:rsidRPr="00271948">
        <w:rPr>
          <w:rFonts w:cstheme="minorHAnsi"/>
          <w:b/>
        </w:rPr>
        <w:t>Atrisinājums.</w:t>
      </w:r>
      <w:r w:rsidR="007921FB" w:rsidRPr="00271948">
        <w:rPr>
          <w:rFonts w:cstheme="minorHAnsi"/>
          <w:b/>
        </w:rPr>
        <w:t xml:space="preserve"> </w:t>
      </w:r>
      <w:r w:rsidR="001120A2" w:rsidRPr="00271948">
        <w:t xml:space="preserve">Apzīmējam pāra un nepāra kolonnās kopējo figūru skaitu attiecīgi ar </w:t>
      </w:r>
      <m:oMath>
        <m:r>
          <w:rPr>
            <w:rFonts w:ascii="Cambria Math" w:hAnsi="Cambria Math"/>
          </w:rPr>
          <m:t>PK</m:t>
        </m:r>
      </m:oMath>
      <w:r w:rsidR="001120A2" w:rsidRPr="00271948">
        <w:t xml:space="preserve"> un </w:t>
      </w:r>
      <m:oMath>
        <m:r>
          <w:rPr>
            <w:rFonts w:ascii="Cambria Math" w:hAnsi="Cambria Math"/>
          </w:rPr>
          <m:t>NK</m:t>
        </m:r>
      </m:oMath>
      <w:r w:rsidR="001120A2" w:rsidRPr="00271948">
        <w:t xml:space="preserve">; līdzīgi ieviešam apzīmējumus rindām </w:t>
      </w:r>
      <m:oMath>
        <m:r>
          <w:rPr>
            <w:rFonts w:ascii="Cambria Math" w:hAnsi="Cambria Math"/>
          </w:rPr>
          <m:t>PR</m:t>
        </m:r>
      </m:oMath>
      <w:r w:rsidR="001120A2" w:rsidRPr="00271948">
        <w:t xml:space="preserve"> un </w:t>
      </w:r>
      <m:oMath>
        <m:r>
          <w:rPr>
            <w:rFonts w:ascii="Cambria Math" w:hAnsi="Cambria Math"/>
          </w:rPr>
          <m:t>NR</m:t>
        </m:r>
      </m:oMath>
      <w:r w:rsidR="001120A2" w:rsidRPr="00271948">
        <w:t xml:space="preserve">. No dotā secinām, ka </w:t>
      </w:r>
      <m:oMath>
        <m:r>
          <w:rPr>
            <w:rFonts w:ascii="Cambria Math" w:hAnsi="Cambria Math"/>
          </w:rPr>
          <m:t>PK</m:t>
        </m:r>
      </m:oMath>
      <w:r w:rsidR="001120A2" w:rsidRPr="00271948">
        <w:t xml:space="preserve">, </w:t>
      </w:r>
      <m:oMath>
        <m:r>
          <w:rPr>
            <w:rFonts w:ascii="Cambria Math" w:hAnsi="Cambria Math"/>
          </w:rPr>
          <m:t>NK</m:t>
        </m:r>
      </m:oMath>
      <w:r w:rsidR="001120A2" w:rsidRPr="00271948">
        <w:t xml:space="preserve">, </w:t>
      </w:r>
      <m:oMath>
        <m:r>
          <w:rPr>
            <w:rFonts w:ascii="Cambria Math" w:hAnsi="Cambria Math"/>
          </w:rPr>
          <m:t>PR</m:t>
        </m:r>
      </m:oMath>
      <w:r w:rsidR="001120A2" w:rsidRPr="00271948">
        <w:t xml:space="preserve">, </w:t>
      </w:r>
      <m:oMath>
        <m:r>
          <w:rPr>
            <w:rFonts w:ascii="Cambria Math" w:hAnsi="Cambria Math"/>
          </w:rPr>
          <m:t>NR</m:t>
        </m:r>
      </m:oMath>
      <w:r w:rsidR="001120A2" w:rsidRPr="00271948">
        <w:t xml:space="preserve"> ir pāra skaitļi. Uz melnajiem lauciņiem esošo figūru skaits ir </w:t>
      </w:r>
      <m:oMath>
        <m:r>
          <w:rPr>
            <w:rFonts w:ascii="Cambria Math" w:hAnsi="Cambria Math"/>
          </w:rPr>
          <m:t>NK+PR-2∙S</m:t>
        </m:r>
      </m:oMath>
      <w:r w:rsidR="001120A2" w:rsidRPr="00271948">
        <w:t xml:space="preserve">, kur </w:t>
      </w:r>
      <m:oMath>
        <m:r>
          <w:rPr>
            <w:rFonts w:ascii="Cambria Math" w:hAnsi="Cambria Math"/>
          </w:rPr>
          <m:t>S</m:t>
        </m:r>
      </m:oMath>
      <w:r w:rsidR="001120A2" w:rsidRPr="00271948">
        <w:t xml:space="preserve"> </w:t>
      </w:r>
      <w:r w:rsidR="001120A2" w:rsidRPr="00271948">
        <w:sym w:font="Symbol" w:char="F02D"/>
      </w:r>
      <w:r w:rsidR="001120A2" w:rsidRPr="00271948">
        <w:t xml:space="preserve"> to figūru skaits,</w:t>
      </w:r>
      <w:r w:rsidR="004E315D" w:rsidRPr="00271948">
        <w:t xml:space="preserve"> kas atrodas vienlaicīgi </w:t>
      </w:r>
      <w:r w:rsidR="001120A2" w:rsidRPr="00271948">
        <w:t>kolonnās</w:t>
      </w:r>
      <w:r w:rsidR="004E315D" w:rsidRPr="00271948">
        <w:t xml:space="preserve"> ar nepāra numuru un rind</w:t>
      </w:r>
      <w:r w:rsidR="001120A2" w:rsidRPr="00271948">
        <w:t>ās</w:t>
      </w:r>
      <w:r w:rsidR="004E315D" w:rsidRPr="00271948">
        <w:t xml:space="preserve"> ar </w:t>
      </w:r>
      <w:r w:rsidR="006A3780" w:rsidRPr="00271948">
        <w:t>pāra numuru</w:t>
      </w:r>
      <w:r w:rsidR="001120A2" w:rsidRPr="00271948">
        <w:t>.</w:t>
      </w:r>
    </w:p>
    <w:p w:rsidR="00F32C2B" w:rsidRPr="00271948" w:rsidRDefault="00F32C2B" w:rsidP="00AB405D">
      <w:pPr>
        <w:autoSpaceDE w:val="0"/>
        <w:autoSpaceDN w:val="0"/>
        <w:adjustRightInd w:val="0"/>
        <w:spacing w:after="0"/>
        <w:ind w:left="426"/>
        <w:jc w:val="both"/>
        <w:rPr>
          <w:rFonts w:cstheme="minorHAnsi"/>
          <w:color w:val="FF0000"/>
        </w:rPr>
      </w:pPr>
    </w:p>
    <w:p w:rsidR="005E7FB0" w:rsidRPr="00271948" w:rsidRDefault="005E7FB0" w:rsidP="00AB405D">
      <w:pPr>
        <w:spacing w:after="0"/>
        <w:rPr>
          <w:rFonts w:cstheme="minorHAnsi"/>
          <w:b/>
        </w:rPr>
      </w:pPr>
      <w:r w:rsidRPr="00271948">
        <w:rPr>
          <w:rFonts w:cstheme="minorHAnsi"/>
          <w:b/>
        </w:rPr>
        <w:br w:type="page"/>
      </w:r>
    </w:p>
    <w:p w:rsidR="009F24FB" w:rsidRPr="00271948" w:rsidRDefault="009F24FB" w:rsidP="00AB405D">
      <w:pPr>
        <w:shd w:val="clear" w:color="auto" w:fill="D9D9D9" w:themeFill="background1" w:themeFillShade="D9"/>
        <w:spacing w:after="0"/>
        <w:ind w:left="426" w:hanging="426"/>
        <w:jc w:val="center"/>
        <w:rPr>
          <w:rFonts w:cstheme="minorHAnsi"/>
          <w:b/>
        </w:rPr>
      </w:pPr>
      <w:r w:rsidRPr="00271948">
        <w:rPr>
          <w:rFonts w:cstheme="minorHAnsi"/>
          <w:b/>
        </w:rPr>
        <w:lastRenderedPageBreak/>
        <w:t>11. klase</w:t>
      </w:r>
    </w:p>
    <w:p w:rsidR="008769CF" w:rsidRPr="00271948" w:rsidRDefault="008769CF" w:rsidP="00AB405D">
      <w:pPr>
        <w:spacing w:after="0"/>
        <w:ind w:left="425" w:hanging="425"/>
        <w:jc w:val="both"/>
        <w:rPr>
          <w:rFonts w:cstheme="minorHAnsi"/>
          <w:b/>
        </w:rPr>
      </w:pPr>
    </w:p>
    <w:p w:rsidR="00F32C2B" w:rsidRPr="00271948" w:rsidRDefault="00F32C2B" w:rsidP="00AB405D">
      <w:pPr>
        <w:spacing w:after="0"/>
        <w:ind w:left="425" w:hanging="425"/>
        <w:jc w:val="both"/>
        <w:rPr>
          <w:rFonts w:cstheme="minorHAnsi"/>
        </w:rPr>
      </w:pPr>
      <w:r w:rsidRPr="00271948">
        <w:rPr>
          <w:rFonts w:cstheme="minorHAnsi"/>
          <w:b/>
        </w:rPr>
        <w:t xml:space="preserve">11.1. </w:t>
      </w:r>
      <w:r w:rsidR="0056296E" w:rsidRPr="00271948">
        <w:rPr>
          <w:rFonts w:cstheme="minorHAnsi"/>
        </w:rPr>
        <w:t xml:space="preserve">Pierādīt, ka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10</m:t>
            </m:r>
          </m:e>
          <m:sup>
            <m:r>
              <w:rPr>
                <w:rFonts w:ascii="Cambria Math" w:hAnsi="Cambria Math" w:cstheme="minorHAnsi"/>
              </w:rPr>
              <m:t>n</m:t>
            </m:r>
          </m:sup>
        </m:sSup>
        <m:r>
          <w:rPr>
            <w:rFonts w:ascii="Cambria Math" w:hAnsi="Cambria Math" w:cstheme="minorHAnsi"/>
          </w:rPr>
          <m:t>-9n-1</m:t>
        </m:r>
      </m:oMath>
      <w:r w:rsidR="0056296E" w:rsidRPr="00271948">
        <w:rPr>
          <w:rFonts w:eastAsiaTheme="minorEastAsia" w:cstheme="minorHAnsi"/>
        </w:rPr>
        <w:t xml:space="preserve"> dalās ar 81 visām naturālām </w:t>
      </w:r>
      <m:oMath>
        <m:r>
          <w:rPr>
            <w:rFonts w:ascii="Cambria Math" w:eastAsiaTheme="minorEastAsia" w:hAnsi="Cambria Math" w:cstheme="minorHAnsi"/>
          </w:rPr>
          <m:t>n</m:t>
        </m:r>
      </m:oMath>
      <w:r w:rsidR="0056296E" w:rsidRPr="00271948">
        <w:rPr>
          <w:rFonts w:eastAsiaTheme="minorEastAsia" w:cstheme="minorHAnsi"/>
        </w:rPr>
        <w:t xml:space="preserve"> vērtībām!</w:t>
      </w:r>
    </w:p>
    <w:p w:rsidR="005D5EC6" w:rsidRPr="00271948" w:rsidRDefault="0056296E" w:rsidP="008769CF">
      <w:pPr>
        <w:spacing w:after="0"/>
        <w:ind w:left="284"/>
        <w:jc w:val="both"/>
        <w:rPr>
          <w:rFonts w:eastAsia="Times New Roman" w:cstheme="minorHAnsi"/>
          <w:lang w:eastAsia="lv-LV"/>
        </w:rPr>
      </w:pPr>
      <w:r w:rsidRPr="00271948">
        <w:rPr>
          <w:rFonts w:cstheme="minorHAnsi"/>
          <w:b/>
        </w:rPr>
        <w:t>Atrisinājums.</w:t>
      </w:r>
      <w:r w:rsidR="005D5EC6" w:rsidRPr="00271948">
        <w:rPr>
          <w:rFonts w:eastAsia="Times New Roman" w:cstheme="minorHAnsi"/>
          <w:lang w:eastAsia="lv-LV"/>
        </w:rPr>
        <w:t xml:space="preserve"> Izmantosim matemātiskās indukcijas metodi.</w:t>
      </w:r>
    </w:p>
    <w:p w:rsidR="005D5EC6" w:rsidRPr="00271948" w:rsidRDefault="005D5EC6" w:rsidP="008769CF">
      <w:pPr>
        <w:tabs>
          <w:tab w:val="left" w:pos="851"/>
        </w:tabs>
        <w:spacing w:after="0"/>
        <w:ind w:left="284"/>
        <w:jc w:val="both"/>
        <w:rPr>
          <w:rFonts w:eastAsia="Times New Roman" w:cstheme="minorHAnsi"/>
          <w:bCs/>
          <w:lang w:eastAsia="lv-LV"/>
        </w:rPr>
      </w:pPr>
      <w:r w:rsidRPr="00271948">
        <w:rPr>
          <w:rFonts w:eastAsia="Times New Roman" w:cstheme="minorHAnsi"/>
          <w:bCs/>
          <w:i/>
          <w:lang w:eastAsia="lv-LV"/>
        </w:rPr>
        <w:t>Indukcijas bāze.</w:t>
      </w:r>
      <w:r w:rsidRPr="00271948">
        <w:rPr>
          <w:rFonts w:eastAsia="Times New Roman" w:cstheme="minorHAnsi"/>
          <w:bCs/>
          <w:lang w:eastAsia="lv-LV"/>
        </w:rPr>
        <w:t xml:space="preserve"> Ja </w:t>
      </w:r>
      <m:oMath>
        <m:r>
          <w:rPr>
            <w:rFonts w:ascii="Cambria Math" w:eastAsia="Times New Roman" w:hAnsi="Cambria Math" w:cstheme="minorHAnsi"/>
            <w:lang w:eastAsia="lv-LV"/>
          </w:rPr>
          <m:t>n=1</m:t>
        </m:r>
      </m:oMath>
      <w:r w:rsidRPr="00271948">
        <w:rPr>
          <w:rFonts w:eastAsia="Times New Roman" w:cstheme="minorHAnsi"/>
          <w:bCs/>
          <w:lang w:eastAsia="lv-LV"/>
        </w:rPr>
        <w:t xml:space="preserve">, tad </w:t>
      </w:r>
      <m:oMath>
        <m:r>
          <w:rPr>
            <w:rFonts w:ascii="Cambria Math" w:eastAsia="Times New Roman" w:hAnsi="Cambria Math" w:cstheme="minorHAnsi"/>
            <w:lang w:eastAsia="lv-LV"/>
          </w:rPr>
          <m:t>10-9-1=0</m:t>
        </m:r>
      </m:oMath>
      <w:r w:rsidR="0056296E" w:rsidRPr="00271948">
        <w:rPr>
          <w:rFonts w:eastAsia="Times New Roman" w:cstheme="minorHAnsi"/>
          <w:bCs/>
          <w:lang w:eastAsia="lv-LV"/>
        </w:rPr>
        <w:t xml:space="preserve"> dalās ar 81.</w:t>
      </w:r>
    </w:p>
    <w:p w:rsidR="005D5EC6" w:rsidRPr="00271948" w:rsidRDefault="005D5EC6" w:rsidP="008769CF">
      <w:pPr>
        <w:tabs>
          <w:tab w:val="left" w:pos="851"/>
        </w:tabs>
        <w:spacing w:after="0"/>
        <w:ind w:left="284"/>
        <w:jc w:val="both"/>
        <w:rPr>
          <w:rFonts w:eastAsia="Times New Roman" w:cstheme="minorHAnsi"/>
          <w:bCs/>
          <w:i/>
          <w:lang w:eastAsia="lv-LV"/>
        </w:rPr>
      </w:pPr>
      <w:r w:rsidRPr="00271948">
        <w:rPr>
          <w:rFonts w:eastAsia="Times New Roman" w:cstheme="minorHAnsi"/>
          <w:bCs/>
          <w:i/>
          <w:lang w:eastAsia="lv-LV"/>
        </w:rPr>
        <w:t>Induktīvais pieņēmums.</w:t>
      </w:r>
      <w:r w:rsidRPr="00271948">
        <w:rPr>
          <w:rFonts w:eastAsia="Times New Roman" w:cstheme="minorHAnsi"/>
          <w:bCs/>
          <w:lang w:eastAsia="lv-LV"/>
        </w:rPr>
        <w:t xml:space="preserve"> Pieņemsim, ka </w:t>
      </w:r>
      <w:r w:rsidR="007C01AF" w:rsidRPr="00271948">
        <w:rPr>
          <w:rFonts w:eastAsia="Times New Roman" w:cstheme="minorHAnsi"/>
          <w:bCs/>
          <w:lang w:eastAsia="lv-LV"/>
        </w:rPr>
        <w:t>prasītais</w:t>
      </w:r>
      <w:r w:rsidRPr="00271948">
        <w:rPr>
          <w:rFonts w:eastAsia="Times New Roman" w:cstheme="minorHAnsi"/>
          <w:bCs/>
          <w:lang w:eastAsia="lv-LV"/>
        </w:rPr>
        <w:t xml:space="preserve"> izpildās, ja </w:t>
      </w:r>
      <m:oMath>
        <m:r>
          <w:rPr>
            <w:rFonts w:ascii="Cambria Math" w:eastAsia="Times New Roman" w:hAnsi="Cambria Math" w:cstheme="minorHAnsi"/>
            <w:lang w:eastAsia="lv-LV"/>
          </w:rPr>
          <m:t>n=k</m:t>
        </m:r>
      </m:oMath>
      <w:r w:rsidRPr="00271948">
        <w:rPr>
          <w:rFonts w:eastAsia="Times New Roman" w:cstheme="minorHAnsi"/>
          <w:bCs/>
          <w:lang w:eastAsia="lv-LV"/>
        </w:rPr>
        <w:t>, tas ir,</w:t>
      </w:r>
      <w:r w:rsidR="0056296E" w:rsidRPr="00271948">
        <w:rPr>
          <w:rFonts w:eastAsia="Times New Roman" w:cstheme="minorHAnsi"/>
          <w:bCs/>
          <w:lang w:eastAsia="lv-LV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10</m:t>
            </m:r>
          </m:e>
          <m:sup>
            <m:r>
              <w:rPr>
                <w:rFonts w:ascii="Cambria Math" w:hAnsi="Cambria Math" w:cstheme="minorHAnsi"/>
              </w:rPr>
              <m:t>k</m:t>
            </m:r>
          </m:sup>
        </m:sSup>
        <m:r>
          <w:rPr>
            <w:rFonts w:ascii="Cambria Math" w:hAnsi="Cambria Math" w:cstheme="minorHAnsi"/>
          </w:rPr>
          <m:t>-9k-1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 xml:space="preserve"> </m:t>
        </m:r>
      </m:oMath>
      <w:r w:rsidR="0056296E" w:rsidRPr="00271948">
        <w:rPr>
          <w:rFonts w:eastAsia="Times New Roman" w:cstheme="minorHAnsi"/>
        </w:rPr>
        <w:t xml:space="preserve">dalās </w:t>
      </w:r>
      <w:r w:rsidR="007C01AF" w:rsidRPr="00271948">
        <w:rPr>
          <w:rFonts w:eastAsia="Times New Roman" w:cstheme="minorHAnsi"/>
        </w:rPr>
        <w:t>ar 81</w:t>
      </w:r>
      <w:r w:rsidR="007C01AF" w:rsidRPr="00271948">
        <w:rPr>
          <w:rFonts w:eastAsia="Times New Roman" w:cstheme="minorHAnsi"/>
          <w:lang w:eastAsia="lv-LV"/>
        </w:rPr>
        <w:t>.</w:t>
      </w:r>
    </w:p>
    <w:p w:rsidR="007C01AF" w:rsidRPr="00271948" w:rsidRDefault="005D5EC6" w:rsidP="008769CF">
      <w:pPr>
        <w:tabs>
          <w:tab w:val="left" w:pos="851"/>
        </w:tabs>
        <w:spacing w:after="0"/>
        <w:ind w:left="284"/>
        <w:jc w:val="both"/>
        <w:rPr>
          <w:rFonts w:eastAsia="Times New Roman" w:cstheme="minorHAnsi"/>
        </w:rPr>
      </w:pPr>
      <w:r w:rsidRPr="00271948">
        <w:rPr>
          <w:rFonts w:eastAsia="Times New Roman" w:cstheme="minorHAnsi"/>
          <w:bCs/>
          <w:i/>
          <w:lang w:eastAsia="lv-LV"/>
        </w:rPr>
        <w:t>Induktīvā pāreja.</w:t>
      </w:r>
      <w:r w:rsidRPr="00271948">
        <w:rPr>
          <w:rFonts w:eastAsia="Times New Roman" w:cstheme="minorHAnsi"/>
          <w:bCs/>
          <w:lang w:eastAsia="lv-LV"/>
        </w:rPr>
        <w:t xml:space="preserve"> Pierādīsim, ka </w:t>
      </w:r>
      <w:r w:rsidR="007C01AF" w:rsidRPr="00271948">
        <w:rPr>
          <w:rFonts w:eastAsia="Times New Roman" w:cstheme="minorHAnsi"/>
          <w:bCs/>
          <w:lang w:eastAsia="lv-LV"/>
        </w:rPr>
        <w:t>prasītais izpildās</w:t>
      </w:r>
      <w:r w:rsidRPr="00271948">
        <w:rPr>
          <w:rFonts w:eastAsia="Times New Roman" w:cstheme="minorHAnsi"/>
          <w:bCs/>
          <w:lang w:eastAsia="lv-LV"/>
        </w:rPr>
        <w:t xml:space="preserve"> arī tad, ja </w:t>
      </w:r>
      <m:oMath>
        <m:r>
          <w:rPr>
            <w:rFonts w:ascii="Cambria Math" w:eastAsia="Times New Roman" w:hAnsi="Cambria Math" w:cstheme="minorHAnsi"/>
            <w:lang w:eastAsia="lv-LV"/>
          </w:rPr>
          <m:t>n=k+1</m:t>
        </m:r>
      </m:oMath>
      <w:r w:rsidRPr="00271948">
        <w:rPr>
          <w:rFonts w:eastAsia="Times New Roman" w:cstheme="minorHAnsi"/>
          <w:bCs/>
          <w:lang w:eastAsia="lv-LV"/>
        </w:rPr>
        <w:t>, tas ir,</w:t>
      </w:r>
      <w:r w:rsidR="007C01AF" w:rsidRPr="00271948">
        <w:rPr>
          <w:rFonts w:eastAsia="Times New Roman" w:cstheme="minorHAnsi"/>
          <w:bCs/>
          <w:lang w:eastAsia="lv-LV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10</m:t>
            </m:r>
          </m:e>
          <m:sup>
            <m:r>
              <w:rPr>
                <w:rFonts w:ascii="Cambria Math" w:hAnsi="Cambria Math" w:cstheme="minorHAnsi"/>
              </w:rPr>
              <m:t>k+1</m:t>
            </m:r>
          </m:sup>
        </m:sSup>
        <m:r>
          <w:rPr>
            <w:rFonts w:ascii="Cambria Math" w:hAnsi="Cambria Math" w:cstheme="minorHAnsi"/>
          </w:rPr>
          <m:t>-9(k+1)-1</m:t>
        </m:r>
        <m:r>
          <m:rPr>
            <m:sty m:val="p"/>
          </m:rPr>
          <w:rPr>
            <w:rFonts w:ascii="Cambria Math" w:eastAsiaTheme="minorEastAsia" w:hAnsi="Cambria Math" w:cstheme="minorHAnsi"/>
          </w:rPr>
          <m:t xml:space="preserve"> </m:t>
        </m:r>
      </m:oMath>
      <w:r w:rsidR="007C01AF" w:rsidRPr="00271948">
        <w:rPr>
          <w:rFonts w:eastAsia="Times New Roman" w:cstheme="minorHAnsi"/>
        </w:rPr>
        <w:t>dalās ar 81.</w:t>
      </w:r>
    </w:p>
    <w:p w:rsidR="005D5EC6" w:rsidRPr="00271948" w:rsidRDefault="007C01AF" w:rsidP="008769CF">
      <w:pPr>
        <w:tabs>
          <w:tab w:val="left" w:pos="851"/>
        </w:tabs>
        <w:spacing w:after="0"/>
        <w:ind w:left="284"/>
        <w:jc w:val="both"/>
        <w:rPr>
          <w:rFonts w:eastAsia="Times New Roman" w:cstheme="minorHAnsi"/>
          <w:bCs/>
          <w:lang w:eastAsia="lv-LV"/>
        </w:rPr>
      </w:pPr>
      <w:r w:rsidRPr="00271948">
        <w:rPr>
          <w:rFonts w:eastAsia="Times New Roman" w:cstheme="minorHAnsi"/>
          <w:bCs/>
          <w:lang w:eastAsia="lv-LV"/>
        </w:rPr>
        <w:t>Pārveidojam</w:t>
      </w:r>
      <w:r w:rsidR="005D5EC6" w:rsidRPr="00271948">
        <w:rPr>
          <w:rFonts w:eastAsia="Times New Roman" w:cstheme="minorHAnsi"/>
          <w:bCs/>
          <w:lang w:eastAsia="lv-LV"/>
        </w:rPr>
        <w:t xml:space="preserve"> izteiksmi:</w:t>
      </w:r>
    </w:p>
    <w:p w:rsidR="007C01AF" w:rsidRPr="00271948" w:rsidRDefault="00CD2FA6" w:rsidP="008769CF">
      <w:pPr>
        <w:tabs>
          <w:tab w:val="left" w:pos="851"/>
        </w:tabs>
        <w:spacing w:after="0"/>
        <w:ind w:left="284"/>
        <w:jc w:val="both"/>
        <w:rPr>
          <w:rFonts w:eastAsia="Times New Roman" w:cstheme="minorHAnsi"/>
        </w:rPr>
      </w:pPr>
      <m:oMathPara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10</m:t>
              </m:r>
            </m:e>
            <m:sup>
              <m:r>
                <w:rPr>
                  <w:rFonts w:ascii="Cambria Math" w:hAnsi="Cambria Math" w:cstheme="minorHAnsi"/>
                </w:rPr>
                <m:t>k+1</m:t>
              </m:r>
            </m:sup>
          </m:sSup>
          <m:r>
            <w:rPr>
              <w:rFonts w:ascii="Cambria Math" w:hAnsi="Cambria Math" w:cstheme="minorHAnsi"/>
            </w:rPr>
            <m:t>-9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k+1</m:t>
              </m:r>
            </m:e>
          </m:d>
          <m:r>
            <w:rPr>
              <w:rFonts w:ascii="Cambria Math" w:hAnsi="Cambria Math" w:cstheme="minorHAnsi"/>
            </w:rPr>
            <m:t>-1=10∙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10</m:t>
              </m:r>
            </m:e>
            <m:sup>
              <m:r>
                <w:rPr>
                  <w:rFonts w:ascii="Cambria Math" w:hAnsi="Cambria Math" w:cstheme="minorHAnsi"/>
                </w:rPr>
                <m:t>k</m:t>
              </m:r>
            </m:sup>
          </m:sSup>
          <m:r>
            <w:rPr>
              <w:rFonts w:ascii="Cambria Math" w:hAnsi="Cambria Math" w:cstheme="minorHAnsi"/>
            </w:rPr>
            <m:t>-9k-10=10</m:t>
          </m:r>
          <m:limLow>
            <m:limLowPr>
              <m:ctrlPr>
                <w:rPr>
                  <w:rFonts w:ascii="Cambria Math" w:hAnsi="Cambria Math" w:cstheme="minorHAnsi"/>
                  <w:i/>
                </w:rPr>
              </m:ctrlPr>
            </m:limLowPr>
            <m:e>
              <m:r>
                <w:rPr>
                  <w:rFonts w:ascii="Cambria Math" w:hAnsi="Cambria Math" w:cstheme="minorHAnsi"/>
                </w:rPr>
                <m:t>∙</m:t>
              </m:r>
              <m:groupChr>
                <m:groupChrPr>
                  <m:ctrlPr>
                    <w:rPr>
                      <w:rFonts w:ascii="Cambria Math" w:hAnsi="Cambria Math" w:cstheme="minorHAnsi"/>
                      <w:i/>
                    </w:rPr>
                  </m:ctrlPr>
                </m:groupChr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</w:rPr>
                            <m:t>k</m:t>
                          </m:r>
                        </m:sup>
                      </m:sSup>
                      <m:r>
                        <w:rPr>
                          <w:rFonts w:ascii="Cambria Math" w:hAnsi="Cambria Math" w:cstheme="minorHAnsi"/>
                        </w:rPr>
                        <m:t>-9k-1</m:t>
                      </m:r>
                    </m:e>
                  </m:d>
                </m:e>
              </m:groupChr>
            </m:e>
            <m:lim>
              <m:eqArr>
                <m:eqArrPr>
                  <m:ctrlPr>
                    <w:rPr>
                      <w:rFonts w:ascii="Cambria Math" w:hAnsi="Cambria Math" w:cstheme="minorHAnsi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 xml:space="preserve">dalās ar 81 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pēc pieņēmuma</m:t>
                  </m:r>
                </m:e>
              </m:eqArr>
            </m:lim>
          </m:limLow>
          <m:r>
            <w:rPr>
              <w:rFonts w:ascii="Cambria Math" w:hAnsi="Cambria Math" w:cstheme="minorHAnsi"/>
            </w:rPr>
            <m:t>+</m:t>
          </m:r>
          <m:limLow>
            <m:limLowPr>
              <m:ctrlPr>
                <w:rPr>
                  <w:rFonts w:ascii="Cambria Math" w:hAnsi="Cambria Math" w:cstheme="minorHAnsi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theme="minorHAnsi"/>
                      <w:i/>
                    </w:rPr>
                  </m:ctrlPr>
                </m:groupChrPr>
                <m:e>
                  <m:r>
                    <w:rPr>
                      <w:rFonts w:ascii="Cambria Math" w:hAnsi="Cambria Math" w:cstheme="minorHAnsi"/>
                    </w:rPr>
                    <m:t>81k</m:t>
                  </m:r>
                </m:e>
              </m:groupChr>
            </m:e>
            <m:lim>
              <m:r>
                <m:rPr>
                  <m:sty m:val="p"/>
                </m:rPr>
                <w:rPr>
                  <w:rFonts w:ascii="Cambria Math" w:hAnsi="Cambria Math" w:cstheme="minorHAnsi"/>
                </w:rPr>
                <m:t>dalās ar 81</m:t>
              </m:r>
            </m:lim>
          </m:limLow>
        </m:oMath>
      </m:oMathPara>
    </w:p>
    <w:p w:rsidR="007C01AF" w:rsidRPr="00271948" w:rsidRDefault="007C01AF" w:rsidP="008769CF">
      <w:pPr>
        <w:tabs>
          <w:tab w:val="left" w:pos="851"/>
        </w:tabs>
        <w:spacing w:after="0"/>
        <w:ind w:left="284"/>
        <w:jc w:val="both"/>
        <w:rPr>
          <w:rFonts w:eastAsia="Times New Roman" w:cstheme="minorHAnsi"/>
          <w:bCs/>
          <w:lang w:eastAsia="lv-LV"/>
        </w:rPr>
      </w:pPr>
      <w:r w:rsidRPr="00271948">
        <w:rPr>
          <w:rFonts w:eastAsia="Times New Roman" w:cstheme="minorHAnsi"/>
        </w:rPr>
        <w:t>Tā kā katrs saskaitāmais dalās ar 81, tad arī summa dalās ar 81.</w:t>
      </w:r>
    </w:p>
    <w:p w:rsidR="005D5EC6" w:rsidRPr="00271948" w:rsidRDefault="005D5EC6" w:rsidP="008769CF">
      <w:pPr>
        <w:tabs>
          <w:tab w:val="left" w:pos="851"/>
        </w:tabs>
        <w:spacing w:after="0"/>
        <w:ind w:left="284"/>
        <w:jc w:val="both"/>
        <w:rPr>
          <w:rFonts w:eastAsia="Times New Roman" w:cstheme="minorHAnsi"/>
          <w:bCs/>
          <w:lang w:eastAsia="lv-LV"/>
        </w:rPr>
      </w:pPr>
      <w:r w:rsidRPr="00271948">
        <w:rPr>
          <w:rFonts w:eastAsia="Times New Roman" w:cstheme="minorHAnsi"/>
          <w:bCs/>
          <w:i/>
          <w:lang w:eastAsia="lv-LV"/>
        </w:rPr>
        <w:t>Secinājums.</w:t>
      </w:r>
      <w:r w:rsidRPr="00271948">
        <w:rPr>
          <w:rFonts w:eastAsia="Times New Roman" w:cstheme="minorHAnsi"/>
          <w:bCs/>
          <w:lang w:eastAsia="lv-LV"/>
        </w:rPr>
        <w:t xml:space="preserve"> Tā kā vienādība ir patiesa, ja </w:t>
      </w:r>
      <m:oMath>
        <m:r>
          <w:rPr>
            <w:rFonts w:ascii="Cambria Math" w:eastAsia="Times New Roman" w:hAnsi="Cambria Math" w:cstheme="minorHAnsi"/>
            <w:lang w:eastAsia="lv-LV"/>
          </w:rPr>
          <m:t>n=1</m:t>
        </m:r>
      </m:oMath>
      <w:r w:rsidRPr="00271948">
        <w:rPr>
          <w:rFonts w:eastAsia="Times New Roman" w:cstheme="minorHAnsi"/>
          <w:bCs/>
          <w:lang w:eastAsia="lv-LV"/>
        </w:rPr>
        <w:t xml:space="preserve">, un no tā, ka vienādība ir spēkā, ja </w:t>
      </w:r>
      <m:oMath>
        <m:r>
          <w:rPr>
            <w:rFonts w:ascii="Cambria Math" w:eastAsia="Times New Roman" w:hAnsi="Cambria Math" w:cstheme="minorHAnsi"/>
            <w:lang w:eastAsia="lv-LV"/>
          </w:rPr>
          <m:t>n=k</m:t>
        </m:r>
      </m:oMath>
      <w:r w:rsidRPr="00271948">
        <w:rPr>
          <w:rFonts w:eastAsia="Times New Roman" w:cstheme="minorHAnsi"/>
          <w:bCs/>
          <w:lang w:eastAsia="lv-LV"/>
        </w:rPr>
        <w:t xml:space="preserve">, izriet, ka vienādība ir spēkā arī </w:t>
      </w:r>
      <m:oMath>
        <m:r>
          <w:rPr>
            <w:rFonts w:ascii="Cambria Math" w:eastAsia="Times New Roman" w:hAnsi="Cambria Math" w:cstheme="minorHAnsi"/>
            <w:lang w:eastAsia="lv-LV"/>
          </w:rPr>
          <m:t>n=k+1</m:t>
        </m:r>
      </m:oMath>
      <w:r w:rsidRPr="00271948">
        <w:rPr>
          <w:rFonts w:eastAsia="Times New Roman" w:cstheme="minorHAnsi"/>
          <w:bCs/>
          <w:lang w:eastAsia="lv-LV"/>
        </w:rPr>
        <w:t xml:space="preserve">, secinām, ka </w:t>
      </w:r>
      <w:r w:rsidR="00753DDD" w:rsidRPr="00271948">
        <w:rPr>
          <w:rFonts w:eastAsia="Times New Roman" w:cstheme="minorHAnsi"/>
          <w:bCs/>
          <w:lang w:eastAsia="lv-LV"/>
        </w:rPr>
        <w:t>apgalvojums</w:t>
      </w:r>
      <w:r w:rsidRPr="00271948">
        <w:rPr>
          <w:rFonts w:eastAsia="Times New Roman" w:cstheme="minorHAnsi"/>
          <w:bCs/>
          <w:lang w:eastAsia="lv-LV"/>
        </w:rPr>
        <w:t xml:space="preserve"> ir spēkā visām naturālām </w:t>
      </w:r>
      <m:oMath>
        <m:r>
          <w:rPr>
            <w:rFonts w:ascii="Cambria Math" w:eastAsia="Times New Roman" w:hAnsi="Cambria Math" w:cstheme="minorHAnsi"/>
            <w:lang w:eastAsia="lv-LV"/>
          </w:rPr>
          <m:t>n</m:t>
        </m:r>
      </m:oMath>
      <w:r w:rsidRPr="00271948">
        <w:rPr>
          <w:rFonts w:eastAsia="Times New Roman" w:cstheme="minorHAnsi"/>
          <w:bCs/>
          <w:lang w:eastAsia="lv-LV"/>
        </w:rPr>
        <w:t xml:space="preserve"> vērtībām.</w:t>
      </w:r>
    </w:p>
    <w:p w:rsidR="005D5EC6" w:rsidRPr="00271948" w:rsidRDefault="005D5EC6" w:rsidP="00AB405D">
      <w:pPr>
        <w:spacing w:after="0"/>
        <w:ind w:left="426"/>
        <w:jc w:val="both"/>
        <w:rPr>
          <w:rFonts w:cstheme="minorHAnsi"/>
        </w:rPr>
      </w:pPr>
    </w:p>
    <w:p w:rsidR="00D70400" w:rsidRPr="00271948" w:rsidRDefault="00F32C2B" w:rsidP="00AB405D">
      <w:pPr>
        <w:spacing w:after="0"/>
        <w:ind w:left="284" w:hanging="284"/>
        <w:jc w:val="both"/>
        <w:rPr>
          <w:rFonts w:cstheme="minorHAnsi"/>
        </w:rPr>
      </w:pPr>
      <w:r w:rsidRPr="00271948">
        <w:rPr>
          <w:rFonts w:cstheme="minorHAnsi"/>
          <w:b/>
        </w:rPr>
        <w:t>11.2.</w:t>
      </w:r>
      <w:r w:rsidR="00A1045F" w:rsidRPr="00271948">
        <w:rPr>
          <w:rFonts w:cstheme="minorHAnsi"/>
        </w:rPr>
        <w:t xml:space="preserve"> </w:t>
      </w:r>
      <w:r w:rsidR="00D70400" w:rsidRPr="00271948">
        <w:rPr>
          <w:rFonts w:cstheme="minorHAnsi"/>
        </w:rPr>
        <w:t xml:space="preserve">Punkti </w:t>
      </w:r>
      <m:oMath>
        <m:r>
          <w:rPr>
            <w:rFonts w:ascii="Cambria Math" w:hAnsi="Cambria Math" w:cstheme="minorHAnsi"/>
          </w:rPr>
          <m:t>A</m:t>
        </m:r>
      </m:oMath>
      <w:r w:rsidR="00D70400" w:rsidRPr="00271948">
        <w:rPr>
          <w:rFonts w:cstheme="minorHAnsi"/>
        </w:rPr>
        <w:t xml:space="preserve">, </w:t>
      </w:r>
      <m:oMath>
        <m:r>
          <w:rPr>
            <w:rFonts w:ascii="Cambria Math" w:hAnsi="Cambria Math" w:cstheme="minorHAnsi"/>
          </w:rPr>
          <m:t>B</m:t>
        </m:r>
      </m:oMath>
      <w:r w:rsidR="00D70400" w:rsidRPr="00271948">
        <w:rPr>
          <w:rFonts w:cstheme="minorHAnsi"/>
        </w:rPr>
        <w:t xml:space="preserve">, </w:t>
      </w:r>
      <m:oMath>
        <m:r>
          <w:rPr>
            <w:rFonts w:ascii="Cambria Math" w:hAnsi="Cambria Math" w:cstheme="minorHAnsi"/>
          </w:rPr>
          <m:t xml:space="preserve">C </m:t>
        </m:r>
      </m:oMath>
      <w:r w:rsidR="00D70400" w:rsidRPr="00271948">
        <w:rPr>
          <w:rFonts w:cstheme="minorHAnsi"/>
        </w:rPr>
        <w:t xml:space="preserve">atrodas uz vienas taisnes; </w:t>
      </w:r>
      <m:oMath>
        <m:r>
          <w:rPr>
            <w:rFonts w:ascii="Cambria Math" w:hAnsi="Cambria Math" w:cstheme="minorHAnsi"/>
          </w:rPr>
          <m:t>B</m:t>
        </m:r>
      </m:oMath>
      <w:r w:rsidR="00D70400" w:rsidRPr="00271948">
        <w:rPr>
          <w:rFonts w:cstheme="minorHAnsi"/>
        </w:rPr>
        <w:t xml:space="preserve"> atrodas starp </w:t>
      </w:r>
      <m:oMath>
        <m:r>
          <w:rPr>
            <w:rFonts w:ascii="Cambria Math" w:hAnsi="Cambria Math" w:cstheme="minorHAnsi"/>
          </w:rPr>
          <m:t>A</m:t>
        </m:r>
      </m:oMath>
      <w:r w:rsidR="00D70400" w:rsidRPr="00271948">
        <w:rPr>
          <w:rFonts w:cstheme="minorHAnsi"/>
        </w:rPr>
        <w:t xml:space="preserve"> un </w:t>
      </w:r>
      <m:oMath>
        <m:r>
          <w:rPr>
            <w:rFonts w:ascii="Cambria Math" w:hAnsi="Cambria Math" w:cstheme="minorHAnsi"/>
          </w:rPr>
          <m:t>C</m:t>
        </m:r>
      </m:oMath>
      <w:r w:rsidR="00D70400" w:rsidRPr="00271948">
        <w:rPr>
          <w:rFonts w:cstheme="minorHAnsi"/>
        </w:rPr>
        <w:t xml:space="preserve">. Trijstūri </w:t>
      </w:r>
      <m:oMath>
        <m:r>
          <w:rPr>
            <w:rFonts w:ascii="Cambria Math" w:hAnsi="Cambria Math" w:cstheme="minorHAnsi"/>
          </w:rPr>
          <m:t>AMB</m:t>
        </m:r>
      </m:oMath>
      <w:r w:rsidR="00D70400" w:rsidRPr="00271948">
        <w:rPr>
          <w:rFonts w:cstheme="minorHAnsi"/>
        </w:rPr>
        <w:t xml:space="preserve"> un </w:t>
      </w:r>
      <m:oMath>
        <m:r>
          <w:rPr>
            <w:rFonts w:ascii="Cambria Math" w:hAnsi="Cambria Math" w:cstheme="minorHAnsi"/>
          </w:rPr>
          <m:t>BNC</m:t>
        </m:r>
      </m:oMath>
      <w:r w:rsidR="00D70400" w:rsidRPr="00271948">
        <w:rPr>
          <w:rFonts w:cstheme="minorHAnsi"/>
        </w:rPr>
        <w:t xml:space="preserve"> ir vienādmalu, pie tam </w:t>
      </w:r>
      <m:oMath>
        <m:r>
          <w:rPr>
            <w:rFonts w:ascii="Cambria Math" w:hAnsi="Cambria Math" w:cstheme="minorHAnsi"/>
          </w:rPr>
          <m:t>M</m:t>
        </m:r>
      </m:oMath>
      <w:r w:rsidR="00D70400" w:rsidRPr="00271948">
        <w:rPr>
          <w:rFonts w:cstheme="minorHAnsi"/>
        </w:rPr>
        <w:t xml:space="preserve"> un </w:t>
      </w:r>
      <m:oMath>
        <m:r>
          <w:rPr>
            <w:rFonts w:ascii="Cambria Math" w:hAnsi="Cambria Math" w:cstheme="minorHAnsi"/>
          </w:rPr>
          <m:t>N</m:t>
        </m:r>
      </m:oMath>
      <w:r w:rsidR="00D70400" w:rsidRPr="00271948">
        <w:rPr>
          <w:rFonts w:cstheme="minorHAnsi"/>
        </w:rPr>
        <w:t xml:space="preserve"> atrodas vienā pusē no taisnes </w:t>
      </w:r>
      <m:oMath>
        <m:r>
          <w:rPr>
            <w:rFonts w:ascii="Cambria Math" w:hAnsi="Cambria Math" w:cstheme="minorHAnsi"/>
          </w:rPr>
          <m:t>AC</m:t>
        </m:r>
      </m:oMath>
      <w:r w:rsidR="00D70400" w:rsidRPr="00271948">
        <w:rPr>
          <w:rFonts w:cstheme="minorHAnsi"/>
        </w:rPr>
        <w:t xml:space="preserve">. Pierādīt, ka </w:t>
      </w:r>
      <w:r w:rsidR="00717298" w:rsidRPr="00271948">
        <w:rPr>
          <w:rFonts w:cstheme="minorHAnsi"/>
        </w:rPr>
        <w:t xml:space="preserve">leņķis starp </w:t>
      </w:r>
      <w:r w:rsidR="00D70400" w:rsidRPr="00271948">
        <w:rPr>
          <w:rFonts w:cstheme="minorHAnsi"/>
        </w:rPr>
        <w:t>taisn</w:t>
      </w:r>
      <w:r w:rsidR="00717298" w:rsidRPr="00271948">
        <w:rPr>
          <w:rFonts w:cstheme="minorHAnsi"/>
        </w:rPr>
        <w:t>ēm</w:t>
      </w:r>
      <w:r w:rsidR="00D70400" w:rsidRPr="00271948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AN</m:t>
        </m:r>
      </m:oMath>
      <w:r w:rsidR="00D70400" w:rsidRPr="00271948">
        <w:rPr>
          <w:rFonts w:cstheme="minorHAnsi"/>
        </w:rPr>
        <w:t xml:space="preserve"> un </w:t>
      </w:r>
      <m:oMath>
        <m:r>
          <w:rPr>
            <w:rFonts w:ascii="Cambria Math" w:hAnsi="Cambria Math" w:cstheme="minorHAnsi"/>
          </w:rPr>
          <m:t>CM</m:t>
        </m:r>
      </m:oMath>
      <w:r w:rsidR="00D70400" w:rsidRPr="00271948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60°</m:t>
        </m:r>
      </m:oMath>
      <w:r w:rsidR="00D70400" w:rsidRPr="00271948">
        <w:rPr>
          <w:rFonts w:cstheme="minorHAnsi"/>
        </w:rPr>
        <w:t>.</w:t>
      </w:r>
    </w:p>
    <w:p w:rsidR="00F6251B" w:rsidRPr="00271948" w:rsidRDefault="00F32C2B" w:rsidP="00F6251B">
      <w:pPr>
        <w:spacing w:after="0"/>
        <w:ind w:left="284"/>
        <w:jc w:val="both"/>
        <w:rPr>
          <w:rFonts w:eastAsiaTheme="minorEastAsia" w:cstheme="minorHAnsi"/>
        </w:rPr>
      </w:pPr>
      <w:r w:rsidRPr="00271948">
        <w:rPr>
          <w:rFonts w:cstheme="minorHAnsi"/>
          <w:b/>
        </w:rPr>
        <w:t xml:space="preserve">Atrisinājums. </w:t>
      </w:r>
      <w:r w:rsidR="00F6251B" w:rsidRPr="00271948">
        <w:rPr>
          <w:rFonts w:eastAsiaTheme="minorEastAsia" w:cstheme="minorHAnsi"/>
        </w:rPr>
        <w:t xml:space="preserve">Ievērojam, ka </w:t>
      </w:r>
      <m:oMath>
        <m:r>
          <w:rPr>
            <w:rFonts w:ascii="Cambria Math" w:eastAsiaTheme="minorEastAsia" w:hAnsi="Cambria Math" w:cstheme="minorHAnsi"/>
          </w:rPr>
          <m:t>∆MBC=∆ABN</m:t>
        </m:r>
      </m:oMath>
      <w:r w:rsidR="00F6251B" w:rsidRPr="00271948">
        <w:rPr>
          <w:rFonts w:eastAsiaTheme="minorEastAsia" w:cstheme="minorHAnsi"/>
        </w:rPr>
        <w:t xml:space="preserve"> pēc pazīmes </w:t>
      </w:r>
      <m:oMath>
        <m:r>
          <w:rPr>
            <w:rFonts w:ascii="Cambria Math" w:eastAsiaTheme="minorEastAsia" w:hAnsi="Cambria Math" w:cstheme="minorHAnsi"/>
          </w:rPr>
          <m:t>mlm</m:t>
        </m:r>
      </m:oMath>
      <w:r w:rsidR="00F6251B" w:rsidRPr="00271948">
        <w:rPr>
          <w:rFonts w:eastAsiaTheme="minorEastAsia" w:cstheme="minorHAnsi"/>
        </w:rPr>
        <w:t xml:space="preserve"> (skat. </w:t>
      </w:r>
      <w:r w:rsidR="00F6251B" w:rsidRPr="00271948">
        <w:rPr>
          <w:rFonts w:eastAsiaTheme="minorEastAsia" w:cstheme="minorHAnsi"/>
        </w:rPr>
        <w:fldChar w:fldCharType="begin"/>
      </w:r>
      <w:r w:rsidR="00F6251B" w:rsidRPr="00271948">
        <w:rPr>
          <w:rFonts w:eastAsiaTheme="minorEastAsia" w:cstheme="minorHAnsi"/>
        </w:rPr>
        <w:instrText xml:space="preserve"> REF _Ref25847167 \h </w:instrText>
      </w:r>
      <w:r w:rsidR="00717298" w:rsidRPr="00271948">
        <w:rPr>
          <w:rFonts w:eastAsiaTheme="minorEastAsia" w:cstheme="minorHAnsi"/>
        </w:rPr>
        <w:instrText xml:space="preserve"> \* MERGEFORMAT </w:instrText>
      </w:r>
      <w:r w:rsidR="00F6251B" w:rsidRPr="00271948">
        <w:rPr>
          <w:rFonts w:eastAsiaTheme="minorEastAsia" w:cstheme="minorHAnsi"/>
        </w:rPr>
      </w:r>
      <w:r w:rsidR="00F6251B" w:rsidRPr="00271948">
        <w:rPr>
          <w:rFonts w:eastAsiaTheme="minorEastAsia" w:cstheme="minorHAnsi"/>
        </w:rPr>
        <w:fldChar w:fldCharType="separate"/>
      </w:r>
      <w:r w:rsidR="00C771E3">
        <w:rPr>
          <w:noProof/>
        </w:rPr>
        <w:t>17</w:t>
      </w:r>
      <w:r w:rsidR="00C771E3" w:rsidRPr="00271948">
        <w:rPr>
          <w:noProof/>
        </w:rPr>
        <w:t>.</w:t>
      </w:r>
      <w:r w:rsidR="00C771E3" w:rsidRPr="00271948">
        <w:t xml:space="preserve"> att.</w:t>
      </w:r>
      <w:r w:rsidR="00F6251B" w:rsidRPr="00271948">
        <w:rPr>
          <w:rFonts w:eastAsiaTheme="minorEastAsia" w:cstheme="minorHAnsi"/>
        </w:rPr>
        <w:fldChar w:fldCharType="end"/>
      </w:r>
      <w:r w:rsidR="00F6251B" w:rsidRPr="00271948">
        <w:rPr>
          <w:rFonts w:eastAsiaTheme="minorEastAsia" w:cstheme="minorHAnsi"/>
        </w:rPr>
        <w:t>), jo</w:t>
      </w:r>
    </w:p>
    <w:p w:rsidR="00F6251B" w:rsidRPr="00271948" w:rsidRDefault="00F6251B" w:rsidP="00717298">
      <w:pPr>
        <w:pStyle w:val="Sarakstarindkopa"/>
        <w:numPr>
          <w:ilvl w:val="0"/>
          <w:numId w:val="36"/>
        </w:numPr>
        <w:spacing w:after="0"/>
        <w:ind w:left="851" w:hanging="284"/>
        <w:jc w:val="both"/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MB=AB</m:t>
        </m:r>
      </m:oMath>
      <w:r w:rsidRPr="00271948">
        <w:rPr>
          <w:rFonts w:eastAsiaTheme="minorEastAsia" w:cstheme="minorHAnsi"/>
        </w:rPr>
        <w:t xml:space="preserve"> kā vienādmalu trijstūra malas;</w:t>
      </w:r>
    </w:p>
    <w:p w:rsidR="00F6251B" w:rsidRPr="00271948" w:rsidRDefault="00F6251B" w:rsidP="00717298">
      <w:pPr>
        <w:pStyle w:val="Sarakstarindkopa"/>
        <w:numPr>
          <w:ilvl w:val="0"/>
          <w:numId w:val="36"/>
        </w:numPr>
        <w:spacing w:after="0"/>
        <w:ind w:left="851" w:hanging="284"/>
        <w:jc w:val="both"/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BC=BN</m:t>
        </m:r>
      </m:oMath>
      <w:r w:rsidRPr="00271948">
        <w:rPr>
          <w:rFonts w:eastAsiaTheme="minorEastAsia" w:cstheme="minorHAnsi"/>
        </w:rPr>
        <w:t xml:space="preserve"> kā vienādmalu trijstūra malas;</w:t>
      </w:r>
    </w:p>
    <w:p w:rsidR="00F6251B" w:rsidRPr="00271948" w:rsidRDefault="00F6251B" w:rsidP="00717298">
      <w:pPr>
        <w:pStyle w:val="Sarakstarindkopa"/>
        <w:numPr>
          <w:ilvl w:val="0"/>
          <w:numId w:val="36"/>
        </w:numPr>
        <w:spacing w:after="0"/>
        <w:ind w:left="851" w:hanging="284"/>
        <w:jc w:val="both"/>
        <w:rPr>
          <w:rFonts w:eastAsiaTheme="minorEastAsia" w:cstheme="minorHAnsi"/>
        </w:rPr>
      </w:pPr>
      <m:oMath>
        <m:r>
          <w:rPr>
            <w:rFonts w:ascii="Cambria Math" w:eastAsiaTheme="minorEastAsia" w:hAnsi="Cambria Math" w:cstheme="minorHAnsi"/>
          </w:rPr>
          <m:t>∢MBC=∢MBN+∢NBC=∢MBN+60°=∢MBN+∢MBA=∢ABN</m:t>
        </m:r>
      </m:oMath>
      <w:r w:rsidRPr="00271948">
        <w:rPr>
          <w:rFonts w:eastAsiaTheme="minorEastAsia" w:cstheme="minorHAnsi"/>
        </w:rPr>
        <w:t>.</w:t>
      </w:r>
    </w:p>
    <w:p w:rsidR="00F6251B" w:rsidRPr="00271948" w:rsidRDefault="00F6251B" w:rsidP="00F6251B">
      <w:pPr>
        <w:spacing w:after="0"/>
        <w:ind w:left="284"/>
        <w:jc w:val="both"/>
        <w:rPr>
          <w:rFonts w:cstheme="minorHAnsi"/>
        </w:rPr>
      </w:pPr>
      <w:r w:rsidRPr="00271948">
        <w:rPr>
          <w:rFonts w:cstheme="minorHAnsi"/>
        </w:rPr>
        <w:t xml:space="preserve">Līdz ar to </w:t>
      </w:r>
      <m:oMath>
        <m:r>
          <w:rPr>
            <w:rFonts w:ascii="Cambria Math" w:hAnsi="Cambria Math" w:cstheme="minorHAnsi"/>
          </w:rPr>
          <m:t>CM=AN</m:t>
        </m:r>
      </m:oMath>
      <w:r w:rsidRPr="00271948">
        <w:rPr>
          <w:rFonts w:eastAsiaTheme="minorEastAsia" w:cstheme="minorHAnsi"/>
        </w:rPr>
        <w:t xml:space="preserve"> kā atbilstošās malas vienādos trijstūros.</w:t>
      </w:r>
    </w:p>
    <w:p w:rsidR="00F32C2B" w:rsidRPr="00271948" w:rsidRDefault="00F6251B" w:rsidP="00717298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  <w:r w:rsidRPr="00271948">
        <w:rPr>
          <w:rFonts w:cstheme="minorHAnsi"/>
        </w:rPr>
        <w:t xml:space="preserve">Tā kā </w:t>
      </w:r>
      <m:oMath>
        <m:r>
          <w:rPr>
            <w:rFonts w:ascii="Cambria Math" w:hAnsi="Cambria Math" w:cstheme="minorHAnsi"/>
          </w:rPr>
          <m:t>BC</m:t>
        </m:r>
      </m:oMath>
      <w:r w:rsidRPr="00271948">
        <w:rPr>
          <w:rFonts w:cstheme="minorHAnsi"/>
        </w:rPr>
        <w:t xml:space="preserve"> un </w:t>
      </w:r>
      <m:oMath>
        <m:r>
          <w:rPr>
            <w:rFonts w:ascii="Cambria Math" w:hAnsi="Cambria Math" w:cstheme="minorHAnsi"/>
          </w:rPr>
          <m:t>BN</m:t>
        </m:r>
      </m:oMath>
      <w:r w:rsidRPr="00271948">
        <w:rPr>
          <w:rFonts w:cstheme="minorHAnsi"/>
        </w:rPr>
        <w:t xml:space="preserve"> veido </w:t>
      </w:r>
      <m:oMath>
        <m:r>
          <w:rPr>
            <w:rFonts w:ascii="Cambria Math" w:hAnsi="Cambria Math" w:cstheme="minorHAnsi"/>
          </w:rPr>
          <m:t>60°</m:t>
        </m:r>
      </m:oMath>
      <w:r w:rsidRPr="00271948">
        <w:rPr>
          <w:rFonts w:cstheme="minorHAnsi"/>
        </w:rPr>
        <w:t xml:space="preserve"> leņķi, tad šie trijstūri iegūstami viens no otra ar pagriezienu par </w:t>
      </w:r>
      <m:oMath>
        <m:r>
          <w:rPr>
            <w:rFonts w:ascii="Cambria Math" w:hAnsi="Cambria Math" w:cstheme="minorHAnsi"/>
          </w:rPr>
          <m:t>60°</m:t>
        </m:r>
      </m:oMath>
      <w:r w:rsidRPr="00271948">
        <w:rPr>
          <w:rFonts w:cstheme="minorHAnsi"/>
        </w:rPr>
        <w:t xml:space="preserve">. Tad arī atbilstošās malas </w:t>
      </w:r>
      <m:oMath>
        <m:r>
          <w:rPr>
            <w:rFonts w:ascii="Cambria Math" w:hAnsi="Cambria Math" w:cstheme="minorHAnsi"/>
          </w:rPr>
          <m:t>AN</m:t>
        </m:r>
      </m:oMath>
      <w:r w:rsidRPr="00271948">
        <w:rPr>
          <w:rFonts w:cstheme="minorHAnsi"/>
        </w:rPr>
        <w:t xml:space="preserve"> un </w:t>
      </w:r>
      <m:oMath>
        <m:r>
          <w:rPr>
            <w:rFonts w:ascii="Cambria Math" w:hAnsi="Cambria Math" w:cstheme="minorHAnsi"/>
          </w:rPr>
          <m:t>CM</m:t>
        </m:r>
      </m:oMath>
      <w:r w:rsidRPr="00271948">
        <w:rPr>
          <w:rFonts w:cstheme="minorHAnsi"/>
        </w:rPr>
        <w:t xml:space="preserve"> iegūstamas viena no otras ar pagriezienu par </w:t>
      </w:r>
      <m:oMath>
        <m:r>
          <w:rPr>
            <w:rFonts w:ascii="Cambria Math" w:hAnsi="Cambria Math" w:cstheme="minorHAnsi"/>
          </w:rPr>
          <m:t>60°</m:t>
        </m:r>
      </m:oMath>
      <w:r w:rsidR="00717298" w:rsidRPr="00271948">
        <w:rPr>
          <w:rFonts w:cstheme="minorHAnsi"/>
        </w:rPr>
        <w:t xml:space="preserve">, tas ir, leņķis starp taisnēm </w:t>
      </w:r>
      <m:oMath>
        <m:r>
          <w:rPr>
            <w:rFonts w:ascii="Cambria Math" w:hAnsi="Cambria Math" w:cstheme="minorHAnsi"/>
          </w:rPr>
          <m:t>AN</m:t>
        </m:r>
      </m:oMath>
      <w:r w:rsidR="00717298" w:rsidRPr="00271948">
        <w:rPr>
          <w:rFonts w:cstheme="minorHAnsi"/>
        </w:rPr>
        <w:t xml:space="preserve"> un </w:t>
      </w:r>
      <m:oMath>
        <m:r>
          <w:rPr>
            <w:rFonts w:ascii="Cambria Math" w:hAnsi="Cambria Math" w:cstheme="minorHAnsi"/>
          </w:rPr>
          <m:t>CM</m:t>
        </m:r>
      </m:oMath>
      <w:r w:rsidR="00717298" w:rsidRPr="00271948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60°</m:t>
        </m:r>
      </m:oMath>
      <w:r w:rsidR="00717298" w:rsidRPr="00271948">
        <w:rPr>
          <w:rFonts w:cstheme="minorHAnsi"/>
        </w:rPr>
        <w:t>.</w:t>
      </w:r>
    </w:p>
    <w:p w:rsidR="00F6251B" w:rsidRPr="00271948" w:rsidRDefault="00F6251B" w:rsidP="00F6251B">
      <w:pPr>
        <w:keepNext/>
        <w:autoSpaceDE w:val="0"/>
        <w:autoSpaceDN w:val="0"/>
        <w:adjustRightInd w:val="0"/>
        <w:spacing w:after="0"/>
        <w:jc w:val="center"/>
      </w:pPr>
      <w:r w:rsidRPr="00271948">
        <w:rPr>
          <w:rFonts w:cstheme="minorHAnsi"/>
          <w:noProof/>
          <w:lang w:val="en-US"/>
        </w:rPr>
        <w:drawing>
          <wp:inline distT="0" distB="0" distL="0" distR="0" wp14:anchorId="082585C6" wp14:editId="2289AC49">
            <wp:extent cx="2577292" cy="1440000"/>
            <wp:effectExtent l="0" t="0" r="0" b="8255"/>
            <wp:docPr id="9" name="Attēl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57729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30" w:name="_Ref25847167"/>
    <w:p w:rsidR="00F6251B" w:rsidRPr="00271948" w:rsidRDefault="00F6251B" w:rsidP="00F6251B">
      <w:pPr>
        <w:pStyle w:val="Parakstszemobjekta"/>
      </w:pPr>
      <w:r w:rsidRPr="00271948">
        <w:fldChar w:fldCharType="begin"/>
      </w:r>
      <w:r w:rsidRPr="00271948">
        <w:instrText xml:space="preserve"> SEQ Ilustrācija \* ARABIC </w:instrText>
      </w:r>
      <w:r w:rsidRPr="00271948">
        <w:fldChar w:fldCharType="separate"/>
      </w:r>
      <w:r w:rsidR="00C771E3">
        <w:t>17</w:t>
      </w:r>
      <w:r w:rsidRPr="00271948">
        <w:fldChar w:fldCharType="end"/>
      </w:r>
      <w:r w:rsidRPr="00271948">
        <w:t>. att.</w:t>
      </w:r>
      <w:bookmarkEnd w:id="30"/>
    </w:p>
    <w:p w:rsidR="00D70400" w:rsidRPr="00271948" w:rsidRDefault="00F32C2B" w:rsidP="00B6046D">
      <w:pPr>
        <w:spacing w:after="0"/>
        <w:ind w:left="284" w:hanging="284"/>
        <w:jc w:val="both"/>
        <w:rPr>
          <w:rFonts w:cstheme="minorHAnsi"/>
        </w:rPr>
      </w:pPr>
      <w:r w:rsidRPr="00271948">
        <w:rPr>
          <w:rFonts w:cstheme="minorHAnsi"/>
          <w:b/>
        </w:rPr>
        <w:t>11.3.</w:t>
      </w:r>
      <w:r w:rsidRPr="00271948">
        <w:rPr>
          <w:rFonts w:cstheme="minorHAnsi"/>
          <w:b/>
          <w:bCs/>
        </w:rPr>
        <w:t xml:space="preserve"> </w:t>
      </w:r>
      <w:r w:rsidR="00D70400" w:rsidRPr="00271948">
        <w:rPr>
          <w:rFonts w:cstheme="minorHAnsi"/>
        </w:rPr>
        <w:t xml:space="preserve">Dots, ka </w:t>
      </w:r>
      <m:oMath>
        <m:r>
          <w:rPr>
            <w:rFonts w:ascii="Cambria Math" w:hAnsi="Cambria Math" w:cstheme="minorHAnsi"/>
          </w:rPr>
          <m:t>a</m:t>
        </m:r>
      </m:oMath>
      <w:r w:rsidR="00D70400" w:rsidRPr="00271948">
        <w:rPr>
          <w:rFonts w:cstheme="minorHAnsi"/>
        </w:rPr>
        <w:t xml:space="preserve"> un </w:t>
      </w:r>
      <m:oMath>
        <m:r>
          <w:rPr>
            <w:rFonts w:ascii="Cambria Math" w:hAnsi="Cambria Math" w:cstheme="minorHAnsi"/>
          </w:rPr>
          <m:t>b</m:t>
        </m:r>
      </m:oMath>
      <w:r w:rsidR="00D70400" w:rsidRPr="00271948">
        <w:rPr>
          <w:rFonts w:cstheme="minorHAnsi"/>
        </w:rPr>
        <w:t xml:space="preserve"> </w:t>
      </w:r>
      <w:r w:rsidR="00B6046D" w:rsidRPr="00271948">
        <w:rPr>
          <w:rFonts w:cstheme="minorHAnsi"/>
        </w:rPr>
        <w:t xml:space="preserve">ir </w:t>
      </w:r>
      <w:r w:rsidR="00D70400" w:rsidRPr="00271948">
        <w:rPr>
          <w:rFonts w:cstheme="minorHAnsi"/>
        </w:rPr>
        <w:t xml:space="preserve">naturāli skaitļi, </w:t>
      </w:r>
      <m:oMath>
        <m:r>
          <w:rPr>
            <w:rFonts w:ascii="Cambria Math" w:hAnsi="Cambria Math" w:cstheme="minorHAnsi"/>
          </w:rPr>
          <m:t>a&gt;b</m:t>
        </m:r>
      </m:oMath>
      <w:r w:rsidR="00B6046D" w:rsidRPr="00271948">
        <w:rPr>
          <w:rFonts w:eastAsiaTheme="minorEastAsia" w:cstheme="minorHAnsi"/>
        </w:rPr>
        <w:t>. Zināms</w:t>
      </w:r>
      <w:r w:rsidR="00D70400" w:rsidRPr="00271948">
        <w:rPr>
          <w:rFonts w:cstheme="minorHAnsi"/>
        </w:rPr>
        <w:t>,</w:t>
      </w:r>
      <w:r w:rsidR="00B6046D" w:rsidRPr="00271948">
        <w:rPr>
          <w:rFonts w:cstheme="minorHAnsi"/>
        </w:rPr>
        <w:t xml:space="preserve"> ka</w:t>
      </w:r>
      <w:r w:rsidR="00D70400" w:rsidRPr="00271948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a</m:t>
        </m:r>
      </m:oMath>
      <w:r w:rsidR="00D70400" w:rsidRPr="00271948">
        <w:rPr>
          <w:rFonts w:cstheme="minorHAnsi"/>
        </w:rPr>
        <w:t xml:space="preserve"> dalās ar </w:t>
      </w:r>
      <m:oMath>
        <m:r>
          <w:rPr>
            <w:rFonts w:ascii="Cambria Math" w:hAnsi="Cambria Math" w:cstheme="minorHAnsi"/>
          </w:rPr>
          <m:t>b</m:t>
        </m:r>
      </m:oMath>
      <w:r w:rsidR="00D70400" w:rsidRPr="00271948">
        <w:rPr>
          <w:rFonts w:cstheme="minorHAnsi"/>
        </w:rPr>
        <w:t xml:space="preserve"> un </w:t>
      </w:r>
      <m:oMath>
        <m:r>
          <w:rPr>
            <w:rFonts w:ascii="Cambria Math" w:hAnsi="Cambria Math" w:cstheme="minorHAnsi"/>
          </w:rPr>
          <m:t>a+1</m:t>
        </m:r>
      </m:oMath>
      <w:r w:rsidR="00D70400" w:rsidRPr="00271948">
        <w:rPr>
          <w:rFonts w:cstheme="minorHAnsi"/>
        </w:rPr>
        <w:t xml:space="preserve"> dalās ar </w:t>
      </w:r>
      <m:oMath>
        <m:r>
          <w:rPr>
            <w:rFonts w:ascii="Cambria Math" w:hAnsi="Cambria Math" w:cstheme="minorHAnsi"/>
          </w:rPr>
          <m:t>b+1</m:t>
        </m:r>
      </m:oMath>
      <w:r w:rsidR="00D70400" w:rsidRPr="00271948">
        <w:rPr>
          <w:rFonts w:cstheme="minorHAnsi"/>
        </w:rPr>
        <w:t xml:space="preserve">. Pierādīt, ka </w:t>
      </w:r>
      <m:oMath>
        <m:r>
          <w:rPr>
            <w:rFonts w:ascii="Cambria Math" w:hAnsi="Cambria Math" w:cstheme="minorHAnsi"/>
          </w:rPr>
          <m:t>a&gt;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b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2</m:t>
            </m:r>
          </m:sup>
        </m:sSup>
      </m:oMath>
      <w:r w:rsidR="00D70400" w:rsidRPr="00271948">
        <w:rPr>
          <w:rFonts w:cstheme="minorHAnsi"/>
        </w:rPr>
        <w:t>.</w:t>
      </w:r>
    </w:p>
    <w:p w:rsidR="00F32C2B" w:rsidRPr="00271948" w:rsidRDefault="00F32C2B" w:rsidP="009A150E">
      <w:pPr>
        <w:spacing w:after="0"/>
        <w:ind w:left="284"/>
        <w:jc w:val="both"/>
        <w:rPr>
          <w:rFonts w:cstheme="minorHAnsi"/>
        </w:rPr>
      </w:pPr>
      <w:r w:rsidRPr="00271948">
        <w:rPr>
          <w:rFonts w:cstheme="minorHAnsi"/>
          <w:b/>
        </w:rPr>
        <w:t>Atrisinājums.</w:t>
      </w:r>
      <w:r w:rsidRPr="00271948">
        <w:rPr>
          <w:rFonts w:cstheme="minorHAnsi"/>
        </w:rPr>
        <w:t xml:space="preserve"> </w:t>
      </w:r>
      <w:r w:rsidR="00D70400" w:rsidRPr="00271948">
        <w:rPr>
          <w:rFonts w:cstheme="minorHAnsi"/>
        </w:rPr>
        <w:t xml:space="preserve">Apzīmējam </w:t>
      </w:r>
      <m:oMath>
        <m:r>
          <w:rPr>
            <w:rFonts w:ascii="Cambria Math" w:hAnsi="Cambria Math" w:cstheme="minorHAnsi"/>
          </w:rPr>
          <m:t>a=nb</m:t>
        </m:r>
      </m:oMath>
      <w:r w:rsidR="00D70400" w:rsidRPr="00271948">
        <w:rPr>
          <w:rFonts w:cstheme="minorHAnsi"/>
        </w:rPr>
        <w:t xml:space="preserve">, </w:t>
      </w:r>
      <w:r w:rsidR="00B6046D" w:rsidRPr="00271948">
        <w:rPr>
          <w:rFonts w:cstheme="minorHAnsi"/>
        </w:rPr>
        <w:t xml:space="preserve">kur </w:t>
      </w:r>
      <m:oMath>
        <m:r>
          <w:rPr>
            <w:rFonts w:ascii="Cambria Math" w:hAnsi="Cambria Math" w:cstheme="minorHAnsi"/>
          </w:rPr>
          <m:t>n∈N</m:t>
        </m:r>
      </m:oMath>
      <w:r w:rsidR="00B6046D" w:rsidRPr="00271948">
        <w:rPr>
          <w:rFonts w:cstheme="minorHAnsi"/>
        </w:rPr>
        <w:t xml:space="preserve"> un</w:t>
      </w:r>
      <w:r w:rsidR="00D70400" w:rsidRPr="00271948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n&gt;1</m:t>
        </m:r>
      </m:oMath>
      <w:r w:rsidR="00D70400" w:rsidRPr="00271948">
        <w:rPr>
          <w:rFonts w:cstheme="minorHAnsi"/>
        </w:rPr>
        <w:t xml:space="preserve">. Tad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cstheme="minorHAnsi"/>
              </w:rPr>
              <m:t>nb+1</m:t>
            </m:r>
          </m:num>
          <m:den>
            <m:r>
              <w:rPr>
                <w:rFonts w:ascii="Cambria Math" w:cstheme="minorHAnsi"/>
              </w:rPr>
              <m:t>b+1</m:t>
            </m:r>
          </m:den>
        </m:f>
        <m:r>
          <w:rPr>
            <w:rFonts w:asci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cstheme="minorHAnsi"/>
              </w:rPr>
              <m:t>nb+n+1</m:t>
            </m:r>
            <m:r>
              <w:rPr>
                <w:rFonts w:ascii="Cambria Math" w:cstheme="minorHAnsi"/>
              </w:rPr>
              <m:t>-</m:t>
            </m:r>
            <m:r>
              <w:rPr>
                <w:rFonts w:ascii="Cambria Math" w:cstheme="minorHAnsi"/>
              </w:rPr>
              <m:t>n</m:t>
            </m:r>
          </m:num>
          <m:den>
            <m:r>
              <w:rPr>
                <w:rFonts w:ascii="Cambria Math" w:cstheme="minorHAnsi"/>
              </w:rPr>
              <m:t>b+1</m:t>
            </m:r>
          </m:den>
        </m:f>
        <m:r>
          <w:rPr>
            <w:rFonts w:asci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cstheme="minorHAnsi"/>
              </w:rPr>
              <m:t>n</m:t>
            </m:r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cstheme="minorHAnsi"/>
                  </w:rPr>
                  <m:t>b+1</m:t>
                </m:r>
              </m:e>
            </m:d>
            <m:r>
              <w:rPr>
                <w:rFonts w:ascii="Cambria Math" w:cstheme="minorHAnsi"/>
              </w:rPr>
              <m:t>-</m:t>
            </m:r>
            <m:r>
              <w:rPr>
                <w:rFonts w:ascii="Cambria Math" w:cstheme="minorHAnsi"/>
              </w:rPr>
              <m:t>(n</m:t>
            </m:r>
            <m:r>
              <w:rPr>
                <w:rFonts w:ascii="Cambria Math" w:cstheme="minorHAnsi"/>
              </w:rPr>
              <m:t>-</m:t>
            </m:r>
            <m:r>
              <w:rPr>
                <w:rFonts w:ascii="Cambria Math" w:cstheme="minorHAnsi"/>
              </w:rPr>
              <m:t>1)</m:t>
            </m:r>
          </m:num>
          <m:den>
            <m:r>
              <w:rPr>
                <w:rFonts w:ascii="Cambria Math" w:cstheme="minorHAnsi"/>
              </w:rPr>
              <m:t>b+1</m:t>
            </m:r>
          </m:den>
        </m:f>
        <m:r>
          <w:rPr>
            <w:rFonts w:ascii="Cambria Math" w:cstheme="minorHAnsi"/>
          </w:rPr>
          <m:t>=n</m:t>
        </m:r>
        <m:r>
          <w:rPr>
            <w:rFonts w:ascii="Cambria Math" w:cstheme="minorHAnsi"/>
          </w:rPr>
          <m:t>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cstheme="minorHAnsi"/>
              </w:rPr>
              <m:t>n</m:t>
            </m:r>
            <m:r>
              <w:rPr>
                <w:rFonts w:ascii="Cambria Math" w:cstheme="minorHAnsi"/>
              </w:rPr>
              <m:t>-</m:t>
            </m:r>
            <m:r>
              <w:rPr>
                <w:rFonts w:ascii="Cambria Math" w:cstheme="minorHAnsi"/>
              </w:rPr>
              <m:t>1</m:t>
            </m:r>
          </m:num>
          <m:den>
            <m:r>
              <w:rPr>
                <w:rFonts w:ascii="Cambria Math" w:cstheme="minorHAnsi"/>
              </w:rPr>
              <m:t>b+1</m:t>
            </m:r>
          </m:den>
        </m:f>
      </m:oMath>
      <w:r w:rsidR="00D70400" w:rsidRPr="00271948">
        <w:rPr>
          <w:rFonts w:cstheme="minorHAnsi"/>
        </w:rPr>
        <w:t xml:space="preserve"> ir vesels skaitlis. Tā kā </w:t>
      </w:r>
      <m:oMath>
        <m:r>
          <w:rPr>
            <w:rFonts w:ascii="Cambria Math" w:hAnsi="Cambria Math" w:cstheme="minorHAnsi"/>
          </w:rPr>
          <m:t>n&gt;1</m:t>
        </m:r>
      </m:oMath>
      <w:r w:rsidR="00D70400" w:rsidRPr="00271948">
        <w:rPr>
          <w:rFonts w:cstheme="minorHAnsi"/>
        </w:rPr>
        <w:t xml:space="preserve">, tad jābūt </w:t>
      </w:r>
      <m:oMath>
        <m:r>
          <w:rPr>
            <w:rFonts w:ascii="Cambria Math" w:hAnsi="Cambria Math" w:cstheme="minorHAnsi"/>
          </w:rPr>
          <m:t>n-1≥b+1</m:t>
        </m:r>
      </m:oMath>
      <w:r w:rsidR="00B6046D" w:rsidRPr="00271948">
        <w:rPr>
          <w:rFonts w:cstheme="minorHAnsi"/>
        </w:rPr>
        <w:t xml:space="preserve"> jeb</w:t>
      </w:r>
      <w:r w:rsidR="00D70400" w:rsidRPr="00271948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n≥b+2</m:t>
        </m:r>
      </m:oMath>
      <w:r w:rsidR="00B6046D" w:rsidRPr="00271948">
        <w:rPr>
          <w:rFonts w:cstheme="minorHAnsi"/>
        </w:rPr>
        <w:t xml:space="preserve">. Līdz ar to </w:t>
      </w:r>
      <m:oMath>
        <m:r>
          <w:rPr>
            <w:rFonts w:ascii="Cambria Math" w:hAnsi="Cambria Math" w:cstheme="minorHAnsi"/>
          </w:rPr>
          <m:t>a=nb≥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b+2</m:t>
            </m:r>
          </m:e>
        </m:d>
        <m:r>
          <w:rPr>
            <w:rFonts w:ascii="Cambria Math" w:hAnsi="Cambria Math" w:cstheme="minorHAnsi"/>
          </w:rPr>
          <m:t>b&gt;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b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</m:oMath>
      <w:r w:rsidR="00D70400" w:rsidRPr="00271948">
        <w:rPr>
          <w:rFonts w:cstheme="minorHAnsi"/>
        </w:rPr>
        <w:t>.</w:t>
      </w:r>
    </w:p>
    <w:p w:rsidR="005E7FB0" w:rsidRPr="00271948" w:rsidRDefault="005E7FB0" w:rsidP="00AB405D">
      <w:pPr>
        <w:spacing w:after="0"/>
        <w:rPr>
          <w:rFonts w:cstheme="minorHAnsi"/>
          <w:b/>
        </w:rPr>
      </w:pPr>
      <w:r w:rsidRPr="00271948">
        <w:rPr>
          <w:rFonts w:cstheme="minorHAnsi"/>
          <w:b/>
        </w:rPr>
        <w:br w:type="page"/>
      </w:r>
    </w:p>
    <w:p w:rsidR="0051235D" w:rsidRPr="00271948" w:rsidRDefault="0051235D" w:rsidP="00AB405D">
      <w:pPr>
        <w:shd w:val="clear" w:color="auto" w:fill="D9D9D9" w:themeFill="background1" w:themeFillShade="D9"/>
        <w:spacing w:after="0"/>
        <w:ind w:left="426" w:hanging="426"/>
        <w:jc w:val="center"/>
        <w:rPr>
          <w:rFonts w:cstheme="minorHAnsi"/>
          <w:b/>
        </w:rPr>
      </w:pPr>
      <w:r w:rsidRPr="00271948">
        <w:rPr>
          <w:rFonts w:cstheme="minorHAnsi"/>
          <w:b/>
        </w:rPr>
        <w:lastRenderedPageBreak/>
        <w:t>12. klase</w:t>
      </w:r>
    </w:p>
    <w:p w:rsidR="00AB405D" w:rsidRPr="00271948" w:rsidRDefault="00AB405D" w:rsidP="00AB405D">
      <w:pPr>
        <w:spacing w:after="0"/>
        <w:ind w:left="426" w:hanging="426"/>
        <w:jc w:val="both"/>
        <w:rPr>
          <w:rFonts w:cstheme="minorHAnsi"/>
          <w:b/>
        </w:rPr>
      </w:pPr>
    </w:p>
    <w:p w:rsidR="00F32C2B" w:rsidRPr="00271948" w:rsidRDefault="00F32C2B" w:rsidP="00AB405D">
      <w:pPr>
        <w:spacing w:after="0"/>
        <w:ind w:left="426" w:hanging="426"/>
        <w:jc w:val="both"/>
        <w:rPr>
          <w:rFonts w:cstheme="minorHAnsi"/>
        </w:rPr>
      </w:pPr>
      <w:r w:rsidRPr="00271948">
        <w:rPr>
          <w:rFonts w:cstheme="minorHAnsi"/>
          <w:b/>
        </w:rPr>
        <w:t xml:space="preserve">12.1. </w:t>
      </w:r>
      <w:r w:rsidR="004D69EF" w:rsidRPr="00271948">
        <w:rPr>
          <w:rFonts w:cstheme="minorHAnsi"/>
        </w:rPr>
        <w:t>Virkne uzdota</w:t>
      </w:r>
      <w:r w:rsidR="00753DDD" w:rsidRPr="00271948">
        <w:rPr>
          <w:rFonts w:cstheme="minorHAnsi"/>
        </w:rPr>
        <w:t xml:space="preserve"> rekurenti</w:t>
      </w:r>
      <w:r w:rsidR="004D69EF" w:rsidRPr="00271948">
        <w:rPr>
          <w:rFonts w:cstheme="minorHAnsi"/>
        </w:rPr>
        <w:t xml:space="preserve"> ar formulu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n+2</m:t>
            </m:r>
          </m:sub>
        </m:sSub>
        <m:r>
          <w:rPr>
            <w:rFonts w:ascii="Cambria Math" w:hAnsi="Cambria Math" w:cstheme="minorHAnsi"/>
          </w:rPr>
          <m:t>=3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n+1</m:t>
            </m:r>
          </m:sub>
        </m:sSub>
        <m:r>
          <w:rPr>
            <w:rFonts w:ascii="Cambria Math" w:hAnsi="Cambria Math" w:cstheme="minorHAnsi"/>
          </w:rPr>
          <m:t>-2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x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-1</m:t>
        </m:r>
      </m:oMath>
      <w:r w:rsidR="004D69EF" w:rsidRPr="00271948">
        <w:rPr>
          <w:rFonts w:eastAsiaTheme="minorEastAsia" w:cstheme="minorHAnsi"/>
        </w:rPr>
        <w:t xml:space="preserve">, kur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</w:rPr>
              <m:t>1</m:t>
            </m:r>
          </m:sub>
        </m:sSub>
        <m:r>
          <w:rPr>
            <w:rFonts w:ascii="Cambria Math" w:eastAsiaTheme="minorEastAsia" w:hAnsi="Cambria Math" w:cstheme="minorHAnsi"/>
          </w:rPr>
          <m:t>=3</m:t>
        </m:r>
      </m:oMath>
      <w:r w:rsidR="004D69EF" w:rsidRPr="00271948">
        <w:rPr>
          <w:rFonts w:eastAsiaTheme="minorEastAsia" w:cstheme="minorHAnsi"/>
        </w:rPr>
        <w:t xml:space="preserve"> un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</w:rPr>
              <m:t>2</m:t>
            </m:r>
          </m:sub>
        </m:sSub>
        <m:r>
          <w:rPr>
            <w:rFonts w:ascii="Cambria Math" w:eastAsiaTheme="minorEastAsia" w:hAnsi="Cambria Math" w:cstheme="minorHAnsi"/>
          </w:rPr>
          <m:t>=6</m:t>
        </m:r>
      </m:oMath>
      <w:r w:rsidR="004D69EF" w:rsidRPr="00271948">
        <w:rPr>
          <w:rFonts w:eastAsiaTheme="minorEastAsia" w:cstheme="minorHAnsi"/>
        </w:rPr>
        <w:t xml:space="preserve">. Pierādīt, ka virkni var definēt ar formulu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</w:rPr>
              <m:t>n</m:t>
            </m:r>
          </m:sub>
        </m:sSub>
        <m:r>
          <w:rPr>
            <w:rFonts w:ascii="Cambria Math" w:eastAsiaTheme="minorEastAsia" w:hAnsi="Cambria Math" w:cstheme="minorHAnsi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</w:rPr>
              <m:t>n</m:t>
            </m:r>
          </m:sup>
        </m:sSup>
        <m:r>
          <w:rPr>
            <w:rFonts w:ascii="Cambria Math" w:eastAsiaTheme="minorEastAsia" w:hAnsi="Cambria Math" w:cstheme="minorHAnsi"/>
          </w:rPr>
          <m:t>+n</m:t>
        </m:r>
      </m:oMath>
      <w:r w:rsidR="004D69EF" w:rsidRPr="00271948">
        <w:rPr>
          <w:rFonts w:eastAsiaTheme="minorEastAsia" w:cstheme="minorHAnsi"/>
        </w:rPr>
        <w:t>.</w:t>
      </w:r>
    </w:p>
    <w:p w:rsidR="005D5EC6" w:rsidRPr="00271948" w:rsidRDefault="00F32C2B" w:rsidP="00AB405D">
      <w:pPr>
        <w:spacing w:after="0"/>
        <w:ind w:left="426"/>
        <w:jc w:val="both"/>
        <w:rPr>
          <w:rFonts w:cstheme="minorHAnsi"/>
        </w:rPr>
      </w:pPr>
      <w:r w:rsidRPr="00271948">
        <w:rPr>
          <w:rFonts w:cstheme="minorHAnsi"/>
          <w:b/>
        </w:rPr>
        <w:t xml:space="preserve">Atrisinājums. </w:t>
      </w:r>
      <w:r w:rsidR="005D5EC6" w:rsidRPr="00271948">
        <w:rPr>
          <w:rFonts w:eastAsia="Times New Roman" w:cstheme="minorHAnsi"/>
          <w:lang w:eastAsia="lv-LV"/>
        </w:rPr>
        <w:t>Izmantosim matemātiskās indukcijas metodi.</w:t>
      </w:r>
    </w:p>
    <w:p w:rsidR="004D69EF" w:rsidRPr="00271948" w:rsidRDefault="005D5EC6" w:rsidP="00AB405D">
      <w:pPr>
        <w:tabs>
          <w:tab w:val="left" w:pos="851"/>
        </w:tabs>
        <w:spacing w:after="0"/>
        <w:ind w:left="426"/>
        <w:jc w:val="both"/>
        <w:rPr>
          <w:rFonts w:eastAsia="Times New Roman" w:cstheme="minorHAnsi"/>
          <w:bCs/>
          <w:lang w:eastAsia="lv-LV"/>
        </w:rPr>
      </w:pPr>
      <w:r w:rsidRPr="00271948">
        <w:rPr>
          <w:rFonts w:eastAsia="Times New Roman" w:cstheme="minorHAnsi"/>
          <w:bCs/>
          <w:i/>
          <w:lang w:eastAsia="lv-LV"/>
        </w:rPr>
        <w:t>Indukcijas bāze.</w:t>
      </w:r>
      <w:r w:rsidRPr="00271948">
        <w:rPr>
          <w:rFonts w:eastAsia="Times New Roman" w:cstheme="minorHAnsi"/>
          <w:bCs/>
          <w:lang w:eastAsia="lv-LV"/>
        </w:rPr>
        <w:t xml:space="preserve"> Ja </w:t>
      </w:r>
      <m:oMath>
        <m:r>
          <w:rPr>
            <w:rFonts w:ascii="Cambria Math" w:eastAsia="Times New Roman" w:hAnsi="Cambria Math" w:cstheme="minorHAnsi"/>
            <w:lang w:eastAsia="lv-LV"/>
          </w:rPr>
          <m:t>n=1</m:t>
        </m:r>
      </m:oMath>
      <w:r w:rsidRPr="00271948">
        <w:rPr>
          <w:rFonts w:eastAsia="Times New Roman" w:cstheme="minorHAnsi"/>
          <w:bCs/>
          <w:lang w:eastAsia="lv-LV"/>
        </w:rPr>
        <w:t xml:space="preserve">, tad </w:t>
      </w:r>
      <m:oMath>
        <m:sSub>
          <m:sSubPr>
            <m:ctrlPr>
              <w:rPr>
                <w:rFonts w:ascii="Cambria Math" w:eastAsia="Times New Roman" w:hAnsi="Cambria Math" w:cstheme="minorHAnsi"/>
                <w:bCs/>
                <w:i/>
                <w:lang w:eastAsia="lv-LV"/>
              </w:rPr>
            </m:ctrlPr>
          </m:sSubPr>
          <m:e>
            <m:r>
              <w:rPr>
                <w:rFonts w:ascii="Cambria Math" w:eastAsia="Times New Roman" w:hAnsi="Cambria Math" w:cstheme="minorHAnsi"/>
                <w:lang w:eastAsia="lv-LV"/>
              </w:rPr>
              <m:t>x</m:t>
            </m:r>
          </m:e>
          <m:sub>
            <m:r>
              <w:rPr>
                <w:rFonts w:ascii="Cambria Math" w:eastAsia="Times New Roman" w:hAnsi="Cambria Math" w:cstheme="minorHAnsi"/>
                <w:lang w:eastAsia="lv-LV"/>
              </w:rPr>
              <m:t>1</m:t>
            </m:r>
          </m:sub>
        </m:sSub>
        <m:r>
          <w:rPr>
            <w:rFonts w:ascii="Cambria Math" w:eastAsia="Times New Roman" w:hAnsi="Cambria Math" w:cstheme="minorHAnsi"/>
            <w:lang w:eastAsia="lv-LV"/>
          </w:rPr>
          <m:t>=</m:t>
        </m:r>
        <m:sSup>
          <m:sSupPr>
            <m:ctrlPr>
              <w:rPr>
                <w:rFonts w:ascii="Cambria Math" w:eastAsia="Times New Roman" w:hAnsi="Cambria Math" w:cstheme="minorHAnsi"/>
                <w:bCs/>
                <w:i/>
                <w:lang w:eastAsia="lv-LV"/>
              </w:rPr>
            </m:ctrlPr>
          </m:sSupPr>
          <m:e>
            <m:r>
              <w:rPr>
                <w:rFonts w:ascii="Cambria Math" w:eastAsia="Times New Roman" w:hAnsi="Cambria Math" w:cstheme="minorHAnsi"/>
                <w:lang w:eastAsia="lv-LV"/>
              </w:rPr>
              <m:t>2</m:t>
            </m:r>
          </m:e>
          <m:sup>
            <m:r>
              <w:rPr>
                <w:rFonts w:ascii="Cambria Math" w:eastAsia="Times New Roman" w:hAnsi="Cambria Math" w:cstheme="minorHAnsi"/>
                <w:lang w:eastAsia="lv-LV"/>
              </w:rPr>
              <m:t>1</m:t>
            </m:r>
          </m:sup>
        </m:sSup>
        <m:r>
          <w:rPr>
            <w:rFonts w:ascii="Cambria Math" w:eastAsia="Times New Roman" w:hAnsi="Cambria Math" w:cstheme="minorHAnsi"/>
            <w:lang w:eastAsia="lv-LV"/>
          </w:rPr>
          <m:t>+1=3</m:t>
        </m:r>
      </m:oMath>
      <w:r w:rsidR="004D69EF" w:rsidRPr="00271948">
        <w:rPr>
          <w:rFonts w:eastAsia="Times New Roman" w:cstheme="minorHAnsi"/>
          <w:bCs/>
          <w:lang w:eastAsia="lv-LV"/>
        </w:rPr>
        <w:t xml:space="preserve">. Ja </w:t>
      </w:r>
      <m:oMath>
        <m:r>
          <w:rPr>
            <w:rFonts w:ascii="Cambria Math" w:eastAsia="Times New Roman" w:hAnsi="Cambria Math" w:cstheme="minorHAnsi"/>
            <w:lang w:eastAsia="lv-LV"/>
          </w:rPr>
          <m:t>n=2</m:t>
        </m:r>
      </m:oMath>
      <w:r w:rsidR="004D69EF" w:rsidRPr="00271948">
        <w:rPr>
          <w:rFonts w:eastAsia="Times New Roman" w:cstheme="minorHAnsi"/>
          <w:bCs/>
          <w:lang w:eastAsia="lv-LV"/>
        </w:rPr>
        <w:t xml:space="preserve">, tad </w:t>
      </w:r>
      <m:oMath>
        <m:sSub>
          <m:sSubPr>
            <m:ctrlPr>
              <w:rPr>
                <w:rFonts w:ascii="Cambria Math" w:eastAsia="Times New Roman" w:hAnsi="Cambria Math" w:cstheme="minorHAnsi"/>
                <w:bCs/>
                <w:i/>
                <w:lang w:eastAsia="lv-LV"/>
              </w:rPr>
            </m:ctrlPr>
          </m:sSubPr>
          <m:e>
            <m:r>
              <w:rPr>
                <w:rFonts w:ascii="Cambria Math" w:eastAsia="Times New Roman" w:hAnsi="Cambria Math" w:cstheme="minorHAnsi"/>
                <w:lang w:eastAsia="lv-LV"/>
              </w:rPr>
              <m:t>x</m:t>
            </m:r>
          </m:e>
          <m:sub>
            <m:r>
              <w:rPr>
                <w:rFonts w:ascii="Cambria Math" w:eastAsia="Times New Roman" w:hAnsi="Cambria Math" w:cstheme="minorHAnsi"/>
                <w:lang w:eastAsia="lv-LV"/>
              </w:rPr>
              <m:t>2</m:t>
            </m:r>
          </m:sub>
        </m:sSub>
        <m:r>
          <w:rPr>
            <w:rFonts w:ascii="Cambria Math" w:eastAsia="Times New Roman" w:hAnsi="Cambria Math" w:cstheme="minorHAnsi"/>
            <w:lang w:eastAsia="lv-LV"/>
          </w:rPr>
          <m:t>=</m:t>
        </m:r>
        <m:sSup>
          <m:sSupPr>
            <m:ctrlPr>
              <w:rPr>
                <w:rFonts w:ascii="Cambria Math" w:eastAsia="Times New Roman" w:hAnsi="Cambria Math" w:cstheme="minorHAnsi"/>
                <w:bCs/>
                <w:i/>
                <w:lang w:eastAsia="lv-LV"/>
              </w:rPr>
            </m:ctrlPr>
          </m:sSupPr>
          <m:e>
            <m:r>
              <w:rPr>
                <w:rFonts w:ascii="Cambria Math" w:eastAsia="Times New Roman" w:hAnsi="Cambria Math" w:cstheme="minorHAnsi"/>
                <w:lang w:eastAsia="lv-LV"/>
              </w:rPr>
              <m:t>2</m:t>
            </m:r>
          </m:e>
          <m:sup>
            <m:r>
              <w:rPr>
                <w:rFonts w:ascii="Cambria Math" w:eastAsia="Times New Roman" w:hAnsi="Cambria Math" w:cstheme="minorHAnsi"/>
                <w:lang w:eastAsia="lv-LV"/>
              </w:rPr>
              <m:t>2</m:t>
            </m:r>
          </m:sup>
        </m:sSup>
        <m:r>
          <w:rPr>
            <w:rFonts w:ascii="Cambria Math" w:eastAsia="Times New Roman" w:hAnsi="Cambria Math" w:cstheme="minorHAnsi"/>
            <w:lang w:eastAsia="lv-LV"/>
          </w:rPr>
          <m:t>+2=6</m:t>
        </m:r>
      </m:oMath>
    </w:p>
    <w:p w:rsidR="005D5EC6" w:rsidRPr="00271948" w:rsidRDefault="005D5EC6" w:rsidP="00AB405D">
      <w:pPr>
        <w:tabs>
          <w:tab w:val="left" w:pos="851"/>
        </w:tabs>
        <w:spacing w:after="0"/>
        <w:ind w:left="426"/>
        <w:jc w:val="both"/>
        <w:rPr>
          <w:rFonts w:eastAsia="Times New Roman" w:cstheme="minorHAnsi"/>
          <w:bCs/>
          <w:lang w:eastAsia="lv-LV"/>
        </w:rPr>
      </w:pPr>
      <w:r w:rsidRPr="00271948">
        <w:rPr>
          <w:rFonts w:eastAsia="Times New Roman" w:cstheme="minorHAnsi"/>
          <w:bCs/>
          <w:i/>
          <w:lang w:eastAsia="lv-LV"/>
        </w:rPr>
        <w:t>Induktīvais pieņēmums.</w:t>
      </w:r>
      <w:r w:rsidRPr="00271948">
        <w:rPr>
          <w:rFonts w:eastAsia="Times New Roman" w:cstheme="minorHAnsi"/>
          <w:bCs/>
          <w:lang w:eastAsia="lv-LV"/>
        </w:rPr>
        <w:t xml:space="preserve"> Pieņemsim, ka vienādība izpildās, ja </w:t>
      </w:r>
      <m:oMath>
        <m:r>
          <w:rPr>
            <w:rFonts w:ascii="Cambria Math" w:eastAsia="Times New Roman" w:hAnsi="Cambria Math" w:cstheme="minorHAnsi"/>
            <w:lang w:eastAsia="lv-LV"/>
          </w:rPr>
          <m:t>n=k</m:t>
        </m:r>
      </m:oMath>
      <w:r w:rsidR="004D69EF" w:rsidRPr="00271948">
        <w:rPr>
          <w:rFonts w:eastAsia="Times New Roman" w:cstheme="minorHAnsi"/>
          <w:lang w:eastAsia="lv-LV"/>
        </w:rPr>
        <w:t xml:space="preserve"> un </w:t>
      </w:r>
      <m:oMath>
        <m:r>
          <w:rPr>
            <w:rFonts w:ascii="Cambria Math" w:eastAsia="Times New Roman" w:hAnsi="Cambria Math" w:cstheme="minorHAnsi"/>
            <w:lang w:eastAsia="lv-LV"/>
          </w:rPr>
          <m:t>n=k+1</m:t>
        </m:r>
      </m:oMath>
      <w:r w:rsidRPr="00271948">
        <w:rPr>
          <w:rFonts w:eastAsia="Times New Roman" w:cstheme="minorHAnsi"/>
          <w:bCs/>
          <w:lang w:eastAsia="lv-LV"/>
        </w:rPr>
        <w:t>, tas ir,</w:t>
      </w:r>
    </w:p>
    <w:p w:rsidR="004D69EF" w:rsidRPr="00271948" w:rsidRDefault="00CD2FA6" w:rsidP="00AB405D">
      <w:pPr>
        <w:tabs>
          <w:tab w:val="left" w:pos="851"/>
        </w:tabs>
        <w:spacing w:after="0"/>
        <w:ind w:left="426"/>
        <w:jc w:val="both"/>
        <w:rPr>
          <w:rFonts w:eastAsia="Times New Roman" w:cstheme="minorHAnsi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k</m:t>
              </m:r>
            </m:sub>
          </m:sSub>
          <m:r>
            <w:rPr>
              <w:rFonts w:ascii="Cambria Math" w:eastAsiaTheme="minorEastAsia" w:hAnsi="Cambria Math" w:cstheme="minorHAnsi"/>
            </w:rPr>
            <m:t>=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</w:rPr>
                <m:t>2</m:t>
              </m:r>
            </m:e>
            <m:sup>
              <m:r>
                <w:rPr>
                  <w:rFonts w:ascii="Cambria Math" w:eastAsiaTheme="minorEastAsia" w:hAnsi="Cambria Math" w:cstheme="minorHAnsi"/>
                </w:rPr>
                <m:t>k</m:t>
              </m:r>
            </m:sup>
          </m:sSup>
          <m:r>
            <w:rPr>
              <w:rFonts w:ascii="Cambria Math" w:eastAsiaTheme="minorEastAsia" w:hAnsi="Cambria Math" w:cstheme="minorHAnsi"/>
            </w:rPr>
            <m:t>+k</m:t>
          </m:r>
        </m:oMath>
      </m:oMathPara>
    </w:p>
    <w:p w:rsidR="004D69EF" w:rsidRPr="00271948" w:rsidRDefault="00CD2FA6" w:rsidP="00AB405D">
      <w:pPr>
        <w:tabs>
          <w:tab w:val="left" w:pos="851"/>
        </w:tabs>
        <w:spacing w:after="0"/>
        <w:ind w:left="426"/>
        <w:jc w:val="both"/>
        <w:rPr>
          <w:rFonts w:eastAsia="Times New Roman" w:cstheme="minorHAnsi"/>
          <w:bCs/>
          <w:i/>
          <w:lang w:eastAsia="lv-LV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inorHAnsi"/>
                  <w:i/>
                </w:rPr>
              </m:ctrlPr>
            </m:sSubPr>
            <m:e>
              <m:r>
                <w:rPr>
                  <w:rFonts w:ascii="Cambria Math" w:eastAsiaTheme="minorEastAsia" w:hAnsi="Cambria Math" w:cstheme="minorHAnsi"/>
                </w:rPr>
                <m:t>x</m:t>
              </m:r>
            </m:e>
            <m:sub>
              <m:r>
                <w:rPr>
                  <w:rFonts w:ascii="Cambria Math" w:eastAsiaTheme="minorEastAsia" w:hAnsi="Cambria Math" w:cstheme="minorHAnsi"/>
                </w:rPr>
                <m:t>k+1</m:t>
              </m:r>
            </m:sub>
          </m:sSub>
          <m:r>
            <w:rPr>
              <w:rFonts w:ascii="Cambria Math" w:eastAsiaTheme="minorEastAsia" w:hAnsi="Cambria Math" w:cstheme="minorHAnsi"/>
            </w:rPr>
            <m:t>=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</w:rPr>
                <m:t>2</m:t>
              </m:r>
            </m:e>
            <m:sup>
              <m:r>
                <w:rPr>
                  <w:rFonts w:ascii="Cambria Math" w:eastAsiaTheme="minorEastAsia" w:hAnsi="Cambria Math" w:cstheme="minorHAnsi"/>
                </w:rPr>
                <m:t>k+1</m:t>
              </m:r>
            </m:sup>
          </m:sSup>
          <m:r>
            <w:rPr>
              <w:rFonts w:ascii="Cambria Math" w:eastAsiaTheme="minorEastAsia" w:hAnsi="Cambria Math" w:cstheme="minorHAnsi"/>
            </w:rPr>
            <m:t>+k+1</m:t>
          </m:r>
        </m:oMath>
      </m:oMathPara>
    </w:p>
    <w:p w:rsidR="005D5EC6" w:rsidRPr="00271948" w:rsidRDefault="005D5EC6" w:rsidP="00AB405D">
      <w:pPr>
        <w:tabs>
          <w:tab w:val="left" w:pos="851"/>
        </w:tabs>
        <w:spacing w:after="0"/>
        <w:ind w:left="426"/>
        <w:jc w:val="both"/>
        <w:rPr>
          <w:rFonts w:eastAsia="Times New Roman" w:cstheme="minorHAnsi"/>
          <w:bCs/>
          <w:lang w:eastAsia="lv-LV"/>
        </w:rPr>
      </w:pPr>
      <w:r w:rsidRPr="00271948">
        <w:rPr>
          <w:rFonts w:eastAsia="Times New Roman" w:cstheme="minorHAnsi"/>
          <w:bCs/>
          <w:i/>
          <w:lang w:eastAsia="lv-LV"/>
        </w:rPr>
        <w:t>Induktīvā pāreja.</w:t>
      </w:r>
      <w:r w:rsidRPr="00271948">
        <w:rPr>
          <w:rFonts w:eastAsia="Times New Roman" w:cstheme="minorHAnsi"/>
          <w:bCs/>
          <w:lang w:eastAsia="lv-LV"/>
        </w:rPr>
        <w:t xml:space="preserve"> Pierādīsim, ka vienādība ir spēkā arī tad, ja </w:t>
      </w:r>
      <m:oMath>
        <m:r>
          <w:rPr>
            <w:rFonts w:ascii="Cambria Math" w:eastAsia="Times New Roman" w:hAnsi="Cambria Math" w:cstheme="minorHAnsi"/>
            <w:lang w:eastAsia="lv-LV"/>
          </w:rPr>
          <m:t>n=k+2</m:t>
        </m:r>
      </m:oMath>
      <w:r w:rsidRPr="00271948">
        <w:rPr>
          <w:rFonts w:eastAsia="Times New Roman" w:cstheme="minorHAnsi"/>
          <w:bCs/>
          <w:lang w:eastAsia="lv-LV"/>
        </w:rPr>
        <w:t>, tas ir,</w:t>
      </w:r>
      <w:r w:rsidR="004D69EF" w:rsidRPr="00271948">
        <w:rPr>
          <w:rFonts w:eastAsia="Times New Roman" w:cstheme="minorHAnsi"/>
          <w:bCs/>
          <w:lang w:eastAsia="lv-LV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</w:rPr>
              <m:t>k+2</m:t>
            </m:r>
          </m:sub>
        </m:sSub>
        <m:r>
          <w:rPr>
            <w:rFonts w:ascii="Cambria Math" w:eastAsiaTheme="minorEastAsia" w:hAnsi="Cambria Math" w:cstheme="minorHAnsi"/>
          </w:rPr>
          <m:t>=</m:t>
        </m:r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2</m:t>
            </m:r>
          </m:e>
          <m:sup>
            <m:r>
              <w:rPr>
                <w:rFonts w:ascii="Cambria Math" w:eastAsiaTheme="minorEastAsia" w:hAnsi="Cambria Math" w:cstheme="minorHAnsi"/>
              </w:rPr>
              <m:t>k+2</m:t>
            </m:r>
          </m:sup>
        </m:sSup>
        <m:r>
          <w:rPr>
            <w:rFonts w:ascii="Cambria Math" w:eastAsiaTheme="minorEastAsia" w:hAnsi="Cambria Math" w:cstheme="minorHAnsi"/>
          </w:rPr>
          <m:t>+k+2</m:t>
        </m:r>
      </m:oMath>
      <w:r w:rsidR="00753DDD" w:rsidRPr="00271948">
        <w:rPr>
          <w:rFonts w:eastAsia="Times New Roman" w:cstheme="minorHAnsi"/>
        </w:rPr>
        <w:t>.</w:t>
      </w:r>
    </w:p>
    <w:p w:rsidR="005D5EC6" w:rsidRPr="00271948" w:rsidRDefault="005D5EC6" w:rsidP="00AB405D">
      <w:pPr>
        <w:tabs>
          <w:tab w:val="left" w:pos="851"/>
        </w:tabs>
        <w:spacing w:after="0"/>
        <w:ind w:left="426"/>
        <w:jc w:val="both"/>
        <w:rPr>
          <w:rFonts w:eastAsia="Times New Roman" w:cstheme="minorHAnsi"/>
          <w:bCs/>
          <w:lang w:eastAsia="lv-LV"/>
        </w:rPr>
      </w:pPr>
      <w:r w:rsidRPr="00271948">
        <w:rPr>
          <w:rFonts w:eastAsia="Times New Roman" w:cstheme="minorHAnsi"/>
          <w:bCs/>
          <w:lang w:eastAsia="lv-LV"/>
        </w:rPr>
        <w:t xml:space="preserve">Pārveidojam </w:t>
      </w:r>
      <w:r w:rsidR="00753DDD" w:rsidRPr="00271948">
        <w:rPr>
          <w:rFonts w:eastAsia="Times New Roman" w:cstheme="minorHAnsi"/>
          <w:bCs/>
          <w:lang w:eastAsia="lv-LV"/>
        </w:rPr>
        <w:t>doto rekurences formulu</w:t>
      </w:r>
    </w:p>
    <w:p w:rsidR="00753DDD" w:rsidRPr="00271948" w:rsidRDefault="00CD2FA6" w:rsidP="00AB405D">
      <w:pPr>
        <w:tabs>
          <w:tab w:val="left" w:pos="851"/>
        </w:tabs>
        <w:spacing w:after="0"/>
        <w:ind w:left="426"/>
        <w:jc w:val="both"/>
        <w:rPr>
          <w:rFonts w:eastAsia="Times New Roman" w:cstheme="minorHAnsi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x</m:t>
              </m:r>
            </m:e>
            <m:sub>
              <m:r>
                <w:rPr>
                  <w:rFonts w:ascii="Cambria Math" w:hAnsi="Cambria Math" w:cstheme="minorHAnsi"/>
                </w:rPr>
                <m:t>k+2</m:t>
              </m:r>
            </m:sub>
          </m:sSub>
          <m:r>
            <w:rPr>
              <w:rFonts w:ascii="Cambria Math" w:hAnsi="Cambria Math" w:cstheme="minorHAnsi"/>
            </w:rPr>
            <m:t>=3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x</m:t>
              </m:r>
            </m:e>
            <m:sub>
              <m:r>
                <w:rPr>
                  <w:rFonts w:ascii="Cambria Math" w:hAnsi="Cambria Math" w:cstheme="minorHAnsi"/>
                </w:rPr>
                <m:t>n+1</m:t>
              </m:r>
            </m:sub>
          </m:sSub>
          <m:r>
            <w:rPr>
              <w:rFonts w:ascii="Cambria Math" w:hAnsi="Cambria Math" w:cstheme="minorHAnsi"/>
            </w:rPr>
            <m:t>-2</m:t>
          </m:r>
          <m:sSub>
            <m:sSubPr>
              <m:ctrlPr>
                <w:rPr>
                  <w:rFonts w:ascii="Cambria Math" w:hAnsi="Cambria Math" w:cstheme="minorHAnsi"/>
                  <w:i/>
                </w:rPr>
              </m:ctrlPr>
            </m:sSubPr>
            <m:e>
              <m:r>
                <w:rPr>
                  <w:rFonts w:ascii="Cambria Math" w:hAnsi="Cambria Math" w:cstheme="minorHAnsi"/>
                </w:rPr>
                <m:t>x</m:t>
              </m:r>
            </m:e>
            <m:sub>
              <m:r>
                <w:rPr>
                  <w:rFonts w:ascii="Cambria Math" w:hAnsi="Cambria Math" w:cstheme="minorHAnsi"/>
                </w:rPr>
                <m:t>n</m:t>
              </m:r>
            </m:sub>
          </m:sSub>
          <m:r>
            <w:rPr>
              <w:rFonts w:ascii="Cambria Math" w:hAnsi="Cambria Math" w:cstheme="minorHAnsi"/>
            </w:rPr>
            <m:t>-1</m:t>
          </m:r>
          <m:r>
            <w:rPr>
              <w:rFonts w:ascii="Cambria Math" w:eastAsiaTheme="minorEastAsia" w:hAnsi="Cambria Math" w:cstheme="minorHAnsi"/>
            </w:rPr>
            <m:t>=3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k+1</m:t>
                  </m:r>
                </m:sup>
              </m:sSup>
              <m:r>
                <w:rPr>
                  <w:rFonts w:ascii="Cambria Math" w:eastAsiaTheme="minorEastAsia" w:hAnsi="Cambria Math" w:cstheme="minorHAnsi"/>
                </w:rPr>
                <m:t>+k+1</m:t>
              </m:r>
            </m:e>
          </m:d>
          <m:r>
            <w:rPr>
              <w:rFonts w:ascii="Cambria Math" w:eastAsiaTheme="minorEastAsia" w:hAnsi="Cambria Math" w:cstheme="minorHAnsi"/>
            </w:rPr>
            <m:t>-2</m:t>
          </m:r>
          <m:d>
            <m:dPr>
              <m:ctrlPr>
                <w:rPr>
                  <w:rFonts w:ascii="Cambria Math" w:eastAsiaTheme="minorEastAsia" w:hAnsi="Cambria Math" w:cstheme="minorHAnsi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k</m:t>
                  </m:r>
                </m:sup>
              </m:sSup>
              <m:r>
                <w:rPr>
                  <w:rFonts w:ascii="Cambria Math" w:eastAsiaTheme="minorEastAsia" w:hAnsi="Cambria Math" w:cstheme="minorHAnsi"/>
                </w:rPr>
                <m:t>+k</m:t>
              </m:r>
            </m:e>
          </m:d>
          <m:r>
            <w:rPr>
              <w:rFonts w:ascii="Cambria Math" w:eastAsiaTheme="minorEastAsia" w:hAnsi="Cambria Math" w:cstheme="minorHAnsi"/>
            </w:rPr>
            <m:t>-1=</m:t>
          </m:r>
        </m:oMath>
      </m:oMathPara>
    </w:p>
    <w:p w:rsidR="00753DDD" w:rsidRPr="00271948" w:rsidRDefault="00753DDD" w:rsidP="00AB405D">
      <w:pPr>
        <w:tabs>
          <w:tab w:val="left" w:pos="851"/>
        </w:tabs>
        <w:spacing w:after="0"/>
        <w:ind w:left="426"/>
        <w:jc w:val="both"/>
        <w:rPr>
          <w:rFonts w:eastAsia="Times New Roman" w:cstheme="minorHAnsi"/>
          <w:bCs/>
          <w:lang w:eastAsia="lv-LV"/>
        </w:rPr>
      </w:pPr>
      <m:oMathPara>
        <m:oMath>
          <m:r>
            <w:rPr>
              <w:rFonts w:ascii="Cambria Math" w:eastAsia="Times New Roman" w:hAnsi="Cambria Math" w:cstheme="minorHAnsi"/>
              <w:lang w:eastAsia="lv-LV"/>
            </w:rPr>
            <m:t>=3∙2∙</m:t>
          </m:r>
          <m:sSup>
            <m:sSupPr>
              <m:ctrlPr>
                <w:rPr>
                  <w:rFonts w:ascii="Cambria Math" w:eastAsia="Times New Roman" w:hAnsi="Cambria Math" w:cstheme="minorHAnsi"/>
                  <w:bCs/>
                  <w:i/>
                  <w:lang w:eastAsia="lv-LV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lang w:eastAsia="lv-LV"/>
                </w:rPr>
                <m:t>2</m:t>
              </m:r>
            </m:e>
            <m:sup>
              <m:r>
                <w:rPr>
                  <w:rFonts w:ascii="Cambria Math" w:eastAsia="Times New Roman" w:hAnsi="Cambria Math" w:cstheme="minorHAnsi"/>
                  <w:lang w:eastAsia="lv-LV"/>
                </w:rPr>
                <m:t>k</m:t>
              </m:r>
            </m:sup>
          </m:sSup>
          <m:r>
            <w:rPr>
              <w:rFonts w:ascii="Cambria Math" w:eastAsia="Times New Roman" w:hAnsi="Cambria Math" w:cstheme="minorHAnsi"/>
              <w:lang w:eastAsia="lv-LV"/>
            </w:rPr>
            <m:t>+3k+3-2∙</m:t>
          </m:r>
          <m:sSup>
            <m:sSupPr>
              <m:ctrlPr>
                <w:rPr>
                  <w:rFonts w:ascii="Cambria Math" w:eastAsia="Times New Roman" w:hAnsi="Cambria Math" w:cstheme="minorHAnsi"/>
                  <w:bCs/>
                  <w:i/>
                  <w:lang w:eastAsia="lv-LV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lang w:eastAsia="lv-LV"/>
                </w:rPr>
                <m:t>2</m:t>
              </m:r>
            </m:e>
            <m:sup>
              <m:r>
                <w:rPr>
                  <w:rFonts w:ascii="Cambria Math" w:eastAsia="Times New Roman" w:hAnsi="Cambria Math" w:cstheme="minorHAnsi"/>
                  <w:lang w:eastAsia="lv-LV"/>
                </w:rPr>
                <m:t>k</m:t>
              </m:r>
            </m:sup>
          </m:sSup>
          <m:r>
            <w:rPr>
              <w:rFonts w:ascii="Cambria Math" w:eastAsia="Times New Roman" w:hAnsi="Cambria Math" w:cstheme="minorHAnsi"/>
              <w:lang w:eastAsia="lv-LV"/>
            </w:rPr>
            <m:t>-2k-1=4∙</m:t>
          </m:r>
          <m:sSup>
            <m:sSupPr>
              <m:ctrlPr>
                <w:rPr>
                  <w:rFonts w:ascii="Cambria Math" w:eastAsia="Times New Roman" w:hAnsi="Cambria Math" w:cstheme="minorHAnsi"/>
                  <w:bCs/>
                  <w:i/>
                  <w:lang w:eastAsia="lv-LV"/>
                </w:rPr>
              </m:ctrlPr>
            </m:sSupPr>
            <m:e>
              <m:r>
                <w:rPr>
                  <w:rFonts w:ascii="Cambria Math" w:eastAsia="Times New Roman" w:hAnsi="Cambria Math" w:cstheme="minorHAnsi"/>
                  <w:lang w:eastAsia="lv-LV"/>
                </w:rPr>
                <m:t>2</m:t>
              </m:r>
            </m:e>
            <m:sup>
              <m:r>
                <w:rPr>
                  <w:rFonts w:ascii="Cambria Math" w:eastAsia="Times New Roman" w:hAnsi="Cambria Math" w:cstheme="minorHAnsi"/>
                  <w:lang w:eastAsia="lv-LV"/>
                </w:rPr>
                <m:t>k</m:t>
              </m:r>
            </m:sup>
          </m:sSup>
          <m:r>
            <w:rPr>
              <w:rFonts w:ascii="Cambria Math" w:eastAsia="Times New Roman" w:hAnsi="Cambria Math" w:cstheme="minorHAnsi"/>
              <w:lang w:eastAsia="lv-LV"/>
            </w:rPr>
            <m:t>+k+2=</m:t>
          </m:r>
          <m:sSup>
            <m:sSupPr>
              <m:ctrlPr>
                <w:rPr>
                  <w:rFonts w:ascii="Cambria Math" w:eastAsiaTheme="minorEastAsia" w:hAnsi="Cambria Math" w:cstheme="minorHAnsi"/>
                  <w:i/>
                </w:rPr>
              </m:ctrlPr>
            </m:sSupPr>
            <m:e>
              <m:r>
                <w:rPr>
                  <w:rFonts w:ascii="Cambria Math" w:eastAsiaTheme="minorEastAsia" w:hAnsi="Cambria Math" w:cstheme="minorHAnsi"/>
                </w:rPr>
                <m:t>2</m:t>
              </m:r>
            </m:e>
            <m:sup>
              <m:r>
                <w:rPr>
                  <w:rFonts w:ascii="Cambria Math" w:eastAsiaTheme="minorEastAsia" w:hAnsi="Cambria Math" w:cstheme="minorHAnsi"/>
                </w:rPr>
                <m:t>k+2</m:t>
              </m:r>
            </m:sup>
          </m:sSup>
          <m:r>
            <w:rPr>
              <w:rFonts w:ascii="Cambria Math" w:eastAsiaTheme="minorEastAsia" w:hAnsi="Cambria Math" w:cstheme="minorHAnsi"/>
            </w:rPr>
            <m:t>+k+2</m:t>
          </m:r>
        </m:oMath>
      </m:oMathPara>
    </w:p>
    <w:p w:rsidR="005D5EC6" w:rsidRPr="00271948" w:rsidRDefault="005D5EC6" w:rsidP="00AB405D">
      <w:pPr>
        <w:tabs>
          <w:tab w:val="left" w:pos="851"/>
        </w:tabs>
        <w:spacing w:after="0"/>
        <w:ind w:left="426"/>
        <w:jc w:val="both"/>
        <w:rPr>
          <w:rFonts w:eastAsia="Times New Roman" w:cstheme="minorHAnsi"/>
          <w:bCs/>
          <w:lang w:eastAsia="lv-LV"/>
        </w:rPr>
      </w:pPr>
      <w:r w:rsidRPr="00271948">
        <w:rPr>
          <w:rFonts w:eastAsia="Times New Roman" w:cstheme="minorHAnsi"/>
          <w:bCs/>
          <w:i/>
          <w:lang w:eastAsia="lv-LV"/>
        </w:rPr>
        <w:t>Secinājums.</w:t>
      </w:r>
      <w:r w:rsidRPr="00271948">
        <w:rPr>
          <w:rFonts w:eastAsia="Times New Roman" w:cstheme="minorHAnsi"/>
          <w:bCs/>
          <w:lang w:eastAsia="lv-LV"/>
        </w:rPr>
        <w:t xml:space="preserve"> Tā kā vienādība ir patiesa, ja </w:t>
      </w:r>
      <m:oMath>
        <m:r>
          <w:rPr>
            <w:rFonts w:ascii="Cambria Math" w:eastAsia="Times New Roman" w:hAnsi="Cambria Math" w:cstheme="minorHAnsi"/>
            <w:lang w:eastAsia="lv-LV"/>
          </w:rPr>
          <m:t>n=1</m:t>
        </m:r>
      </m:oMath>
      <w:r w:rsidR="00753DDD" w:rsidRPr="00271948">
        <w:rPr>
          <w:rFonts w:eastAsia="Times New Roman" w:cstheme="minorHAnsi"/>
          <w:lang w:eastAsia="lv-LV"/>
        </w:rPr>
        <w:t xml:space="preserve"> un </w:t>
      </w:r>
      <m:oMath>
        <m:r>
          <w:rPr>
            <w:rFonts w:ascii="Cambria Math" w:eastAsia="Times New Roman" w:hAnsi="Cambria Math" w:cstheme="minorHAnsi"/>
            <w:lang w:eastAsia="lv-LV"/>
          </w:rPr>
          <m:t>n=2</m:t>
        </m:r>
      </m:oMath>
      <w:r w:rsidRPr="00271948">
        <w:rPr>
          <w:rFonts w:eastAsia="Times New Roman" w:cstheme="minorHAnsi"/>
          <w:bCs/>
          <w:lang w:eastAsia="lv-LV"/>
        </w:rPr>
        <w:t xml:space="preserve">, un no tā, ka vienādība ir spēkā, ja </w:t>
      </w:r>
      <m:oMath>
        <m:r>
          <w:rPr>
            <w:rFonts w:ascii="Cambria Math" w:eastAsia="Times New Roman" w:hAnsi="Cambria Math" w:cstheme="minorHAnsi"/>
            <w:lang w:eastAsia="lv-LV"/>
          </w:rPr>
          <m:t>n=k</m:t>
        </m:r>
      </m:oMath>
      <w:r w:rsidR="00753DDD" w:rsidRPr="00271948">
        <w:rPr>
          <w:rFonts w:eastAsia="Times New Roman" w:cstheme="minorHAnsi"/>
          <w:lang w:eastAsia="lv-LV"/>
        </w:rPr>
        <w:t xml:space="preserve"> un </w:t>
      </w:r>
      <m:oMath>
        <m:r>
          <w:rPr>
            <w:rFonts w:ascii="Cambria Math" w:eastAsia="Times New Roman" w:hAnsi="Cambria Math" w:cstheme="minorHAnsi"/>
            <w:lang w:eastAsia="lv-LV"/>
          </w:rPr>
          <m:t>n=k+1</m:t>
        </m:r>
      </m:oMath>
      <w:r w:rsidRPr="00271948">
        <w:rPr>
          <w:rFonts w:eastAsia="Times New Roman" w:cstheme="minorHAnsi"/>
          <w:bCs/>
          <w:lang w:eastAsia="lv-LV"/>
        </w:rPr>
        <w:t xml:space="preserve">, izriet, ka vienādība ir spēkā arī </w:t>
      </w:r>
      <m:oMath>
        <m:r>
          <w:rPr>
            <w:rFonts w:ascii="Cambria Math" w:eastAsia="Times New Roman" w:hAnsi="Cambria Math" w:cstheme="minorHAnsi"/>
            <w:lang w:eastAsia="lv-LV"/>
          </w:rPr>
          <m:t>n=k+2</m:t>
        </m:r>
      </m:oMath>
      <w:r w:rsidRPr="00271948">
        <w:rPr>
          <w:rFonts w:eastAsia="Times New Roman" w:cstheme="minorHAnsi"/>
          <w:bCs/>
          <w:lang w:eastAsia="lv-LV"/>
        </w:rPr>
        <w:t xml:space="preserve">, secinām, ka </w:t>
      </w:r>
      <w:r w:rsidR="00753DDD" w:rsidRPr="00271948">
        <w:rPr>
          <w:rFonts w:eastAsia="Times New Roman" w:cstheme="minorHAnsi"/>
          <w:bCs/>
          <w:lang w:eastAsia="lv-LV"/>
        </w:rPr>
        <w:t>formula</w:t>
      </w:r>
      <w:r w:rsidRPr="00271948">
        <w:rPr>
          <w:rFonts w:eastAsia="Times New Roman" w:cstheme="minorHAnsi"/>
          <w:bCs/>
          <w:lang w:eastAsia="lv-LV"/>
        </w:rPr>
        <w:t xml:space="preserve"> ir spēkā visām naturālām </w:t>
      </w:r>
      <m:oMath>
        <m:r>
          <w:rPr>
            <w:rFonts w:ascii="Cambria Math" w:eastAsia="Times New Roman" w:hAnsi="Cambria Math" w:cstheme="minorHAnsi"/>
            <w:lang w:eastAsia="lv-LV"/>
          </w:rPr>
          <m:t>n</m:t>
        </m:r>
      </m:oMath>
      <w:r w:rsidRPr="00271948">
        <w:rPr>
          <w:rFonts w:eastAsia="Times New Roman" w:cstheme="minorHAnsi"/>
          <w:bCs/>
          <w:lang w:eastAsia="lv-LV"/>
        </w:rPr>
        <w:t xml:space="preserve"> vērtībām.</w:t>
      </w:r>
    </w:p>
    <w:p w:rsidR="005D5EC6" w:rsidRPr="00271948" w:rsidRDefault="005D5EC6" w:rsidP="00AB405D">
      <w:pPr>
        <w:spacing w:after="0"/>
        <w:ind w:left="426"/>
        <w:jc w:val="both"/>
        <w:rPr>
          <w:rFonts w:cstheme="minorHAnsi"/>
        </w:rPr>
      </w:pPr>
    </w:p>
    <w:p w:rsidR="003E346E" w:rsidRPr="00271948" w:rsidRDefault="00F32C2B" w:rsidP="00AB405D">
      <w:pPr>
        <w:spacing w:after="0"/>
        <w:ind w:left="284" w:hanging="284"/>
        <w:jc w:val="both"/>
        <w:rPr>
          <w:rFonts w:cstheme="minorHAnsi"/>
        </w:rPr>
      </w:pPr>
      <w:r w:rsidRPr="00271948">
        <w:rPr>
          <w:rFonts w:cstheme="minorHAnsi"/>
          <w:b/>
        </w:rPr>
        <w:t xml:space="preserve">12.2. </w:t>
      </w:r>
      <w:r w:rsidR="003E346E" w:rsidRPr="00271948">
        <w:rPr>
          <w:rFonts w:cstheme="minorHAnsi"/>
        </w:rPr>
        <w:t xml:space="preserve">Uz riņķa līnijas diametra </w:t>
      </w:r>
      <m:oMath>
        <m:r>
          <w:rPr>
            <w:rFonts w:ascii="Cambria Math" w:hAnsi="Cambria Math" w:cstheme="minorHAnsi"/>
          </w:rPr>
          <m:t>AB</m:t>
        </m:r>
      </m:oMath>
      <w:r w:rsidR="0040615E" w:rsidRPr="00271948">
        <w:rPr>
          <w:rFonts w:cstheme="minorHAnsi"/>
        </w:rPr>
        <w:t xml:space="preserve"> atlikts</w:t>
      </w:r>
      <w:r w:rsidR="003E346E" w:rsidRPr="00271948">
        <w:rPr>
          <w:rFonts w:cstheme="minorHAnsi"/>
        </w:rPr>
        <w:t xml:space="preserve"> punkts </w:t>
      </w:r>
      <m:oMath>
        <m:r>
          <w:rPr>
            <w:rFonts w:ascii="Cambria Math" w:hAnsi="Cambria Math" w:cstheme="minorHAnsi"/>
          </w:rPr>
          <m:t>C</m:t>
        </m:r>
      </m:oMath>
      <w:r w:rsidR="0040615E" w:rsidRPr="00271948">
        <w:rPr>
          <w:rFonts w:cstheme="minorHAnsi"/>
        </w:rPr>
        <w:t>, bet</w:t>
      </w:r>
      <w:r w:rsidR="003E346E" w:rsidRPr="00271948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>X</m:t>
        </m:r>
      </m:oMath>
      <w:r w:rsidR="003E346E" w:rsidRPr="00271948">
        <w:rPr>
          <w:rFonts w:cstheme="minorHAnsi"/>
        </w:rPr>
        <w:t xml:space="preserve"> un </w:t>
      </w:r>
      <m:oMath>
        <m:r>
          <w:rPr>
            <w:rFonts w:ascii="Cambria Math" w:hAnsi="Cambria Math" w:cstheme="minorHAnsi"/>
          </w:rPr>
          <m:t>Y</m:t>
        </m:r>
      </m:oMath>
      <w:r w:rsidR="0040615E" w:rsidRPr="00271948">
        <w:rPr>
          <w:rFonts w:cstheme="minorHAnsi"/>
        </w:rPr>
        <w:t xml:space="preserve"> ir </w:t>
      </w:r>
      <w:r w:rsidR="003E346E" w:rsidRPr="00271948">
        <w:rPr>
          <w:rFonts w:cstheme="minorHAnsi"/>
        </w:rPr>
        <w:t xml:space="preserve">punkti uz riņķa līnijas, kas nesakrīt ne ar </w:t>
      </w:r>
      <m:oMath>
        <m:r>
          <w:rPr>
            <w:rFonts w:ascii="Cambria Math" w:hAnsi="Cambria Math" w:cstheme="minorHAnsi"/>
          </w:rPr>
          <m:t>A</m:t>
        </m:r>
      </m:oMath>
      <w:r w:rsidR="003E346E" w:rsidRPr="00271948">
        <w:rPr>
          <w:rFonts w:cstheme="minorHAnsi"/>
        </w:rPr>
        <w:t xml:space="preserve">, ne ar </w:t>
      </w:r>
      <m:oMath>
        <m:r>
          <w:rPr>
            <w:rFonts w:ascii="Cambria Math" w:hAnsi="Cambria Math" w:cstheme="minorHAnsi"/>
          </w:rPr>
          <m:t>B</m:t>
        </m:r>
      </m:oMath>
      <w:r w:rsidR="003E346E" w:rsidRPr="00271948">
        <w:rPr>
          <w:rFonts w:cstheme="minorHAnsi"/>
        </w:rPr>
        <w:t>. Pierādīt, ka</w:t>
      </w:r>
      <w:r w:rsidR="0029757C" w:rsidRPr="00271948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tg</m:t>
            </m:r>
            <m:r>
              <w:rPr>
                <w:rFonts w:ascii="Cambria Math" w:hAnsi="Cambria Math" w:cstheme="minorHAnsi"/>
              </w:rPr>
              <m:t>∢AXC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tg</m:t>
            </m:r>
            <m:r>
              <w:rPr>
                <w:rFonts w:ascii="Cambria Math" w:hAnsi="Cambria Math" w:cstheme="minorHAnsi"/>
              </w:rPr>
              <m:t>∢XAC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tg</m:t>
            </m:r>
            <m:r>
              <w:rPr>
                <w:rFonts w:ascii="Cambria Math" w:hAnsi="Cambria Math" w:cstheme="minorHAnsi"/>
              </w:rPr>
              <m:t>∢AYC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tg</m:t>
            </m:r>
            <m:r>
              <w:rPr>
                <w:rFonts w:ascii="Cambria Math" w:hAnsi="Cambria Math" w:cstheme="minorHAnsi"/>
              </w:rPr>
              <m:t>∢YAC</m:t>
            </m:r>
          </m:den>
        </m:f>
      </m:oMath>
      <w:r w:rsidR="003E346E" w:rsidRPr="00271948">
        <w:rPr>
          <w:rFonts w:cstheme="minorHAnsi"/>
        </w:rPr>
        <w:t>.</w:t>
      </w:r>
    </w:p>
    <w:p w:rsidR="005F22AE" w:rsidRPr="00271948" w:rsidRDefault="00F32C2B" w:rsidP="009A150E">
      <w:pPr>
        <w:spacing w:after="0"/>
        <w:ind w:left="284"/>
        <w:jc w:val="both"/>
        <w:rPr>
          <w:rFonts w:cstheme="minorHAnsi"/>
        </w:rPr>
      </w:pPr>
      <w:r w:rsidRPr="00271948">
        <w:rPr>
          <w:rFonts w:cstheme="minorHAnsi"/>
          <w:b/>
        </w:rPr>
        <w:t xml:space="preserve">Atrisinājums. </w:t>
      </w:r>
      <w:r w:rsidR="005F22AE" w:rsidRPr="00271948">
        <w:rPr>
          <w:rFonts w:cstheme="minorHAnsi"/>
        </w:rPr>
        <w:t xml:space="preserve">Novelkam </w:t>
      </w:r>
      <m:oMath>
        <m:r>
          <w:rPr>
            <w:rFonts w:ascii="Cambria Math" w:hAnsi="Cambria Math" w:cstheme="minorHAnsi"/>
          </w:rPr>
          <m:t>CZ⊥AX</m:t>
        </m:r>
      </m:oMath>
      <w:r w:rsidR="005F22AE" w:rsidRPr="00271948">
        <w:rPr>
          <w:rFonts w:cstheme="minorHAnsi"/>
        </w:rPr>
        <w:t xml:space="preserve"> (skat. </w:t>
      </w:r>
      <w:r w:rsidR="005F22AE" w:rsidRPr="00271948">
        <w:rPr>
          <w:rFonts w:cstheme="minorHAnsi"/>
        </w:rPr>
        <w:fldChar w:fldCharType="begin"/>
      </w:r>
      <w:r w:rsidR="005F22AE" w:rsidRPr="00271948">
        <w:rPr>
          <w:rFonts w:cstheme="minorHAnsi"/>
        </w:rPr>
        <w:instrText xml:space="preserve"> REF _Ref25848984 \h </w:instrText>
      </w:r>
      <w:r w:rsidR="00E42EAA" w:rsidRPr="00271948">
        <w:rPr>
          <w:rFonts w:cstheme="minorHAnsi"/>
        </w:rPr>
        <w:instrText xml:space="preserve"> \* MERGEFORMAT </w:instrText>
      </w:r>
      <w:r w:rsidR="005F22AE" w:rsidRPr="00271948">
        <w:rPr>
          <w:rFonts w:cstheme="minorHAnsi"/>
        </w:rPr>
      </w:r>
      <w:r w:rsidR="005F22AE" w:rsidRPr="00271948">
        <w:rPr>
          <w:rFonts w:cstheme="minorHAnsi"/>
        </w:rPr>
        <w:fldChar w:fldCharType="separate"/>
      </w:r>
      <w:r w:rsidR="00C771E3">
        <w:rPr>
          <w:noProof/>
        </w:rPr>
        <w:t>18</w:t>
      </w:r>
      <w:r w:rsidR="00C771E3" w:rsidRPr="00271948">
        <w:rPr>
          <w:noProof/>
        </w:rPr>
        <w:t>.</w:t>
      </w:r>
      <w:r w:rsidR="00C771E3" w:rsidRPr="00271948">
        <w:t xml:space="preserve"> att.</w:t>
      </w:r>
      <w:r w:rsidR="005F22AE" w:rsidRPr="00271948">
        <w:rPr>
          <w:rFonts w:cstheme="minorHAnsi"/>
        </w:rPr>
        <w:fldChar w:fldCharType="end"/>
      </w:r>
      <w:r w:rsidR="003E346E" w:rsidRPr="00271948">
        <w:rPr>
          <w:rFonts w:cstheme="minorHAnsi"/>
        </w:rPr>
        <w:t xml:space="preserve">). Tā kā </w:t>
      </w:r>
      <m:oMath>
        <m:r>
          <w:rPr>
            <w:rFonts w:ascii="Cambria Math" w:hAnsi="Cambria Math" w:cstheme="minorHAnsi"/>
          </w:rPr>
          <m:t>AB</m:t>
        </m:r>
      </m:oMath>
      <w:r w:rsidR="003E346E" w:rsidRPr="00271948">
        <w:rPr>
          <w:rFonts w:cstheme="minorHAnsi"/>
        </w:rPr>
        <w:t xml:space="preserve"> </w:t>
      </w:r>
      <w:r w:rsidR="005F22AE" w:rsidRPr="00271948">
        <w:rPr>
          <w:rFonts w:cstheme="minorHAnsi"/>
        </w:rPr>
        <w:t>ir</w:t>
      </w:r>
      <w:r w:rsidR="003E346E" w:rsidRPr="00271948">
        <w:rPr>
          <w:rFonts w:cstheme="minorHAnsi"/>
        </w:rPr>
        <w:t xml:space="preserve"> diametrs, tad </w:t>
      </w:r>
      <m:oMath>
        <m:r>
          <w:rPr>
            <w:rFonts w:ascii="Cambria Math" w:hAnsi="Cambria Math" w:cstheme="minorHAnsi"/>
          </w:rPr>
          <m:t>∢AXB=90°</m:t>
        </m:r>
      </m:oMath>
      <w:r w:rsidR="003E346E" w:rsidRPr="00271948">
        <w:rPr>
          <w:rFonts w:cstheme="minorHAnsi"/>
        </w:rPr>
        <w:t xml:space="preserve"> un </w:t>
      </w:r>
      <m:oMath>
        <m:r>
          <w:rPr>
            <w:rFonts w:ascii="Cambria Math" w:hAnsi="Cambria Math" w:cstheme="minorHAnsi"/>
          </w:rPr>
          <m:t>BX||CZ</m:t>
        </m:r>
      </m:oMath>
      <w:r w:rsidR="003E346E" w:rsidRPr="00271948">
        <w:rPr>
          <w:rFonts w:cstheme="minorHAnsi"/>
        </w:rPr>
        <w:t xml:space="preserve">. </w:t>
      </w:r>
      <w:r w:rsidR="005F22AE" w:rsidRPr="00271948">
        <w:rPr>
          <w:rFonts w:cstheme="minorHAnsi"/>
        </w:rPr>
        <w:t xml:space="preserve">No </w:t>
      </w:r>
      <m:oMath>
        <m:r>
          <w:rPr>
            <w:rFonts w:ascii="Cambria Math" w:hAnsi="Cambria Math" w:cstheme="minorHAnsi"/>
          </w:rPr>
          <m:t>∆XZC</m:t>
        </m:r>
      </m:oMath>
      <w:r w:rsidR="005F22AE" w:rsidRPr="00271948">
        <w:rPr>
          <w:rFonts w:eastAsiaTheme="minorEastAsia" w:cstheme="minorHAnsi"/>
        </w:rPr>
        <w:t xml:space="preserve"> un </w:t>
      </w:r>
      <m:oMath>
        <m:r>
          <w:rPr>
            <w:rFonts w:ascii="Cambria Math" w:eastAsiaTheme="minorEastAsia" w:hAnsi="Cambria Math" w:cstheme="minorHAnsi"/>
          </w:rPr>
          <m:t>∆AZC</m:t>
        </m:r>
      </m:oMath>
      <w:r w:rsidR="005F22AE" w:rsidRPr="00271948">
        <w:rPr>
          <w:rFonts w:eastAsiaTheme="minorEastAsia" w:cstheme="minorHAnsi"/>
        </w:rPr>
        <w:t xml:space="preserve"> iegūstam, ka </w:t>
      </w:r>
      <m:oMath>
        <m:r>
          <m:rPr>
            <m:sty m:val="p"/>
          </m:rPr>
          <w:rPr>
            <w:rFonts w:ascii="Cambria Math" w:hAnsi="Cambria Math" w:cstheme="minorHAnsi"/>
          </w:rPr>
          <m:t>tg</m:t>
        </m:r>
        <m:r>
          <w:rPr>
            <w:rFonts w:ascii="Cambria Math" w:hAnsi="Cambria Math" w:cstheme="minorHAnsi"/>
          </w:rPr>
          <m:t>∢AXC=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CZ</m:t>
            </m:r>
          </m:num>
          <m:den>
            <m:r>
              <w:rPr>
                <w:rFonts w:ascii="Cambria Math" w:hAnsi="Cambria Math" w:cstheme="minorHAnsi"/>
              </w:rPr>
              <m:t>XZ</m:t>
            </m:r>
          </m:den>
        </m:f>
      </m:oMath>
      <w:r w:rsidR="003E346E" w:rsidRPr="00271948">
        <w:rPr>
          <w:rFonts w:cstheme="minorHAnsi"/>
        </w:rPr>
        <w:t xml:space="preserve"> un </w:t>
      </w:r>
      <m:oMath>
        <m:r>
          <m:rPr>
            <m:sty m:val="p"/>
          </m:rPr>
          <w:rPr>
            <w:rFonts w:ascii="Cambria Math" w:hAnsi="Cambria Math" w:cstheme="minorHAnsi"/>
          </w:rPr>
          <m:t>tg</m:t>
        </m:r>
        <m:r>
          <w:rPr>
            <w:rFonts w:ascii="Cambria Math" w:hAnsi="Cambria Math" w:cstheme="minorHAnsi"/>
          </w:rPr>
          <m:t>∢XAC=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CZ</m:t>
            </m:r>
          </m:num>
          <m:den>
            <m:r>
              <w:rPr>
                <w:rFonts w:ascii="Cambria Math" w:hAnsi="Cambria Math" w:cstheme="minorHAnsi"/>
              </w:rPr>
              <m:t>AZ</m:t>
            </m:r>
          </m:den>
        </m:f>
      </m:oMath>
      <w:r w:rsidR="003E346E" w:rsidRPr="00271948">
        <w:rPr>
          <w:rFonts w:cstheme="minorHAnsi"/>
        </w:rPr>
        <w:t xml:space="preserve">, tad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nor/>
              </m:rPr>
              <w:rPr>
                <w:rFonts w:ascii="Cambria Math" w:hAnsi="Cambria Math" w:cstheme="minorHAnsi"/>
              </w:rPr>
              <m:t>tg</m:t>
            </m:r>
            <m:r>
              <w:rPr>
                <w:rFonts w:ascii="Cambria Math" w:hAnsi="Cambria Math" w:cstheme="minorHAnsi"/>
              </w:rPr>
              <m:t>∢</m:t>
            </m:r>
            <m:r>
              <m:rPr>
                <m:nor/>
              </m:rPr>
              <w:rPr>
                <w:rFonts w:ascii="Cambria Math" w:hAnsi="Cambria Math" w:cstheme="minorHAnsi"/>
              </w:rPr>
              <m:t>AXC</m:t>
            </m:r>
          </m:num>
          <m:den>
            <m:r>
              <m:rPr>
                <m:nor/>
              </m:rPr>
              <w:rPr>
                <w:rFonts w:ascii="Cambria Math" w:hAnsi="Cambria Math" w:cstheme="minorHAnsi"/>
              </w:rPr>
              <m:t>tg</m:t>
            </m:r>
            <m:r>
              <w:rPr>
                <w:rFonts w:ascii="Cambria Math" w:hAnsi="Cambria Math" w:cstheme="minorHAnsi"/>
              </w:rPr>
              <m:t>∢</m:t>
            </m:r>
            <m:r>
              <m:rPr>
                <m:nor/>
              </m:rPr>
              <w:rPr>
                <w:rFonts w:ascii="Cambria Math" w:hAnsi="Cambria Math" w:cstheme="minorHAnsi"/>
              </w:rPr>
              <m:t>XAC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nor/>
              </m:rPr>
              <w:rPr>
                <w:rFonts w:ascii="Cambria Math" w:hAnsi="Cambria Math" w:cstheme="minorHAnsi"/>
              </w:rPr>
              <m:t>AZ</m:t>
            </m:r>
          </m:num>
          <m:den>
            <m:r>
              <w:rPr>
                <w:rFonts w:ascii="Cambria Math" w:hAnsi="Cambria Math" w:cstheme="minorHAnsi"/>
              </w:rPr>
              <m:t>ZX</m:t>
            </m:r>
            <m:ctrlPr>
              <w:rPr>
                <w:rFonts w:ascii="Cambria Math" w:hAnsi="Cambria Math" w:cstheme="minorHAnsi"/>
                <w:i/>
              </w:rPr>
            </m:ctrlP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m:rPr>
                <m:nor/>
              </m:rPr>
              <w:rPr>
                <w:rFonts w:ascii="Cambria Math" w:hAnsi="Cambria Math" w:cstheme="minorHAnsi"/>
                <w:i/>
              </w:rPr>
              <m:t>AC</m:t>
            </m:r>
          </m:num>
          <m:den>
            <m:r>
              <m:rPr>
                <m:nor/>
              </m:rPr>
              <w:rPr>
                <w:rFonts w:ascii="Cambria Math" w:hAnsi="Cambria Math" w:cstheme="minorHAnsi"/>
                <w:i/>
              </w:rPr>
              <m:t>CB</m:t>
            </m:r>
          </m:den>
        </m:f>
      </m:oMath>
      <w:r w:rsidR="005F22AE" w:rsidRPr="00271948">
        <w:rPr>
          <w:rFonts w:eastAsiaTheme="minorEastAsia" w:cstheme="minorHAnsi"/>
        </w:rPr>
        <w:t xml:space="preserve"> (</w:t>
      </w:r>
      <w:r w:rsidR="00E42EAA" w:rsidRPr="00271948">
        <w:rPr>
          <w:rFonts w:eastAsiaTheme="minorEastAsia" w:cstheme="minorHAnsi"/>
        </w:rPr>
        <w:t>pēdējā vienādība i</w:t>
      </w:r>
      <w:r w:rsidR="00AE14F1" w:rsidRPr="00271948">
        <w:rPr>
          <w:rFonts w:eastAsiaTheme="minorEastAsia" w:cstheme="minorHAnsi"/>
        </w:rPr>
        <w:t>zriet no</w:t>
      </w:r>
      <w:r w:rsidR="00E42EAA" w:rsidRPr="00271948">
        <w:rPr>
          <w:rFonts w:eastAsiaTheme="minorEastAsia" w:cstheme="minorHAnsi"/>
        </w:rPr>
        <w:t xml:space="preserve"> </w:t>
      </w:r>
      <w:proofErr w:type="spellStart"/>
      <w:r w:rsidR="005F22AE" w:rsidRPr="00271948">
        <w:rPr>
          <w:rFonts w:eastAsiaTheme="minorEastAsia" w:cstheme="minorHAnsi"/>
        </w:rPr>
        <w:t>T</w:t>
      </w:r>
      <w:r w:rsidR="00AE14F1" w:rsidRPr="00271948">
        <w:rPr>
          <w:rFonts w:eastAsiaTheme="minorEastAsia" w:cstheme="minorHAnsi"/>
        </w:rPr>
        <w:t>alesa</w:t>
      </w:r>
      <w:proofErr w:type="spellEnd"/>
      <w:r w:rsidR="00AE14F1" w:rsidRPr="00271948">
        <w:rPr>
          <w:rFonts w:eastAsiaTheme="minorEastAsia" w:cstheme="minorHAnsi"/>
        </w:rPr>
        <w:t xml:space="preserve"> teorēmas</w:t>
      </w:r>
      <w:r w:rsidR="005F22AE" w:rsidRPr="00271948">
        <w:rPr>
          <w:rFonts w:eastAsiaTheme="minorEastAsia" w:cstheme="minorHAnsi"/>
        </w:rPr>
        <w:t>)</w:t>
      </w:r>
      <w:r w:rsidR="005F22AE" w:rsidRPr="00271948">
        <w:rPr>
          <w:rFonts w:cstheme="minorHAnsi"/>
        </w:rPr>
        <w:t>.</w:t>
      </w:r>
    </w:p>
    <w:p w:rsidR="003E346E" w:rsidRPr="00271948" w:rsidRDefault="003E346E" w:rsidP="009A150E">
      <w:pPr>
        <w:spacing w:after="0"/>
        <w:ind w:left="284"/>
        <w:jc w:val="both"/>
        <w:rPr>
          <w:rFonts w:cstheme="minorHAnsi"/>
        </w:rPr>
      </w:pPr>
      <w:r w:rsidRPr="00271948">
        <w:rPr>
          <w:rFonts w:cstheme="minorHAnsi"/>
        </w:rPr>
        <w:t>Līdzīgi</w:t>
      </w:r>
      <w:r w:rsidR="00E42EAA" w:rsidRPr="00271948">
        <w:rPr>
          <w:rFonts w:cstheme="minorHAnsi"/>
        </w:rPr>
        <w:t xml:space="preserve"> iegūstam, ka</w:t>
      </w:r>
      <w:r w:rsidRPr="00271948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nor/>
              </m:rPr>
              <w:rPr>
                <w:rFonts w:ascii="Cambria Math" w:cstheme="minorHAnsi"/>
              </w:rPr>
              <m:t>tg</m:t>
            </m:r>
            <m:r>
              <w:rPr>
                <w:rFonts w:ascii="Cambria Math" w:hAnsi="Cambria Math" w:cstheme="minorHAnsi"/>
              </w:rPr>
              <m:t>∢</m:t>
            </m:r>
            <m:r>
              <m:rPr>
                <m:nor/>
              </m:rPr>
              <w:rPr>
                <w:rFonts w:ascii="Cambria Math" w:cstheme="minorHAnsi"/>
              </w:rPr>
              <m:t>AYC</m:t>
            </m:r>
          </m:num>
          <m:den>
            <m:r>
              <m:rPr>
                <m:nor/>
              </m:rPr>
              <w:rPr>
                <w:rFonts w:ascii="Cambria Math" w:cstheme="minorHAnsi"/>
              </w:rPr>
              <m:t>tg</m:t>
            </m:r>
            <m:r>
              <w:rPr>
                <w:rFonts w:ascii="Cambria Math" w:hAnsi="Cambria Math" w:cstheme="minorHAnsi"/>
              </w:rPr>
              <m:t>∢</m:t>
            </m:r>
            <m:r>
              <m:rPr>
                <m:nor/>
              </m:rPr>
              <w:rPr>
                <w:rFonts w:ascii="Cambria Math" w:cstheme="minorHAnsi"/>
              </w:rPr>
              <m:t>YAC</m:t>
            </m:r>
          </m:den>
        </m:f>
        <m:r>
          <w:rPr>
            <w:rFonts w:asci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m:rPr>
                <m:nor/>
              </m:rPr>
              <w:rPr>
                <w:rFonts w:ascii="Cambria Math" w:cstheme="minorHAnsi"/>
                <w:i/>
              </w:rPr>
              <m:t>AC</m:t>
            </m:r>
          </m:num>
          <m:den>
            <m:r>
              <m:rPr>
                <m:nor/>
              </m:rPr>
              <w:rPr>
                <w:rFonts w:ascii="Cambria Math" w:cstheme="minorHAnsi"/>
                <w:i/>
              </w:rPr>
              <m:t>CB</m:t>
            </m:r>
          </m:den>
        </m:f>
      </m:oMath>
      <w:r w:rsidRPr="00271948">
        <w:rPr>
          <w:rFonts w:cstheme="minorHAnsi"/>
        </w:rPr>
        <w:t>.</w:t>
      </w:r>
      <w:r w:rsidR="001A33AF" w:rsidRPr="00271948">
        <w:rPr>
          <w:rFonts w:cstheme="minorHAnsi"/>
        </w:rPr>
        <w:t xml:space="preserve"> Tātad esam pierādījuši, ka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tg</m:t>
            </m:r>
            <m:r>
              <w:rPr>
                <w:rFonts w:ascii="Cambria Math" w:hAnsi="Cambria Math" w:cstheme="minorHAnsi"/>
              </w:rPr>
              <m:t>∢AXC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tg</m:t>
            </m:r>
            <m:r>
              <w:rPr>
                <w:rFonts w:ascii="Cambria Math" w:hAnsi="Cambria Math" w:cstheme="minorHAnsi"/>
              </w:rPr>
              <m:t>∢XAC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</w:rPr>
              <m:t>tg</m:t>
            </m:r>
            <m:r>
              <w:rPr>
                <w:rFonts w:ascii="Cambria Math" w:hAnsi="Cambria Math" w:cstheme="minorHAnsi"/>
              </w:rPr>
              <m:t>∢AYC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</w:rPr>
              <m:t>tg</m:t>
            </m:r>
            <m:r>
              <w:rPr>
                <w:rFonts w:ascii="Cambria Math" w:hAnsi="Cambria Math" w:cstheme="minorHAnsi"/>
              </w:rPr>
              <m:t>∢YAC</m:t>
            </m:r>
          </m:den>
        </m:f>
      </m:oMath>
      <w:r w:rsidR="001A33AF" w:rsidRPr="00271948">
        <w:rPr>
          <w:rFonts w:cstheme="minorHAnsi"/>
        </w:rPr>
        <w:t>.</w:t>
      </w:r>
    </w:p>
    <w:p w:rsidR="005F22AE" w:rsidRPr="00271948" w:rsidRDefault="005F22AE" w:rsidP="005F22AE">
      <w:pPr>
        <w:keepNext/>
        <w:autoSpaceDE w:val="0"/>
        <w:autoSpaceDN w:val="0"/>
        <w:adjustRightInd w:val="0"/>
        <w:spacing w:after="0"/>
        <w:ind w:left="426"/>
        <w:jc w:val="center"/>
      </w:pPr>
      <w:bookmarkStart w:id="31" w:name="_MON_1035907983"/>
      <w:bookmarkEnd w:id="31"/>
      <w:r w:rsidRPr="00271948">
        <w:rPr>
          <w:noProof/>
          <w:lang w:val="en-US"/>
        </w:rPr>
        <w:drawing>
          <wp:inline distT="0" distB="0" distL="0" distR="0" wp14:anchorId="2F013EEA" wp14:editId="2C75CD7D">
            <wp:extent cx="1821913" cy="1584000"/>
            <wp:effectExtent l="0" t="0" r="6985" b="0"/>
            <wp:docPr id="11" name="Attēl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821913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32" w:name="_Ref25848984"/>
    <w:p w:rsidR="00AB405D" w:rsidRPr="00271948" w:rsidRDefault="005F22AE" w:rsidP="005F22AE">
      <w:pPr>
        <w:pStyle w:val="Parakstszemobjekta"/>
      </w:pPr>
      <w:r w:rsidRPr="00271948">
        <w:fldChar w:fldCharType="begin"/>
      </w:r>
      <w:r w:rsidRPr="00271948">
        <w:instrText xml:space="preserve"> SEQ Ilustrācija \* ARABIC </w:instrText>
      </w:r>
      <w:r w:rsidRPr="00271948">
        <w:fldChar w:fldCharType="separate"/>
      </w:r>
      <w:r w:rsidR="00C771E3">
        <w:t>18</w:t>
      </w:r>
      <w:r w:rsidRPr="00271948">
        <w:fldChar w:fldCharType="end"/>
      </w:r>
      <w:r w:rsidRPr="00271948">
        <w:t>. att.</w:t>
      </w:r>
      <w:bookmarkEnd w:id="32"/>
    </w:p>
    <w:p w:rsidR="00B50334" w:rsidRPr="00271948" w:rsidRDefault="00F32C2B" w:rsidP="00AB405D">
      <w:pPr>
        <w:spacing w:after="0"/>
        <w:ind w:left="284" w:hanging="284"/>
        <w:jc w:val="both"/>
        <w:rPr>
          <w:rFonts w:cstheme="minorHAnsi"/>
        </w:rPr>
      </w:pPr>
      <w:r w:rsidRPr="00271948">
        <w:rPr>
          <w:rFonts w:cstheme="minorHAnsi"/>
          <w:b/>
        </w:rPr>
        <w:t xml:space="preserve">12.3. </w:t>
      </w:r>
      <w:r w:rsidR="00B50334" w:rsidRPr="00271948">
        <w:rPr>
          <w:rFonts w:cstheme="minorHAnsi"/>
        </w:rPr>
        <w:t xml:space="preserve">Turnīrā piedalās </w:t>
      </w:r>
      <m:oMath>
        <m:r>
          <w:rPr>
            <w:rFonts w:ascii="Cambria Math" w:hAnsi="Cambria Math" w:cstheme="minorHAnsi"/>
          </w:rPr>
          <m:t>n</m:t>
        </m:r>
      </m:oMath>
      <w:r w:rsidR="00B50334" w:rsidRPr="00271948">
        <w:rPr>
          <w:rFonts w:cstheme="minorHAnsi"/>
        </w:rPr>
        <w:t xml:space="preserve"> šahisti (</w:t>
      </w:r>
      <m:oMath>
        <m:r>
          <w:rPr>
            <w:rFonts w:ascii="Cambria Math" w:hAnsi="Cambria Math" w:cstheme="minorHAnsi"/>
          </w:rPr>
          <m:t>n≥2</m:t>
        </m:r>
      </m:oMath>
      <w:r w:rsidR="00B50334" w:rsidRPr="00271948">
        <w:rPr>
          <w:rFonts w:cstheme="minorHAnsi"/>
        </w:rPr>
        <w:t xml:space="preserve">), katrs ar katru citu spēlē vienu reizi. Par uzvaru spēlētājs iegūst 1 punktu, par neizšķirtu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2</m:t>
            </m:r>
          </m:den>
        </m:f>
      </m:oMath>
      <w:r w:rsidR="00B50334" w:rsidRPr="00271948">
        <w:rPr>
          <w:rFonts w:cstheme="minorHAnsi"/>
        </w:rPr>
        <w:t xml:space="preserve"> punkta, par zaudējumu 0 punktus. Pēc turnīra beigām katrs spēlētājs aprēķināja divus skaitļus: </w:t>
      </w:r>
      <m:oMath>
        <m:r>
          <w:rPr>
            <w:rFonts w:ascii="Cambria Math" w:hAnsi="Cambria Math" w:cstheme="minorHAnsi"/>
          </w:rPr>
          <m:t>Z</m:t>
        </m:r>
      </m:oMath>
      <w:r w:rsidR="00B50334" w:rsidRPr="00271948">
        <w:rPr>
          <w:rFonts w:cstheme="minorHAnsi"/>
        </w:rPr>
        <w:t xml:space="preserve"> </w:t>
      </w:r>
      <w:r w:rsidR="009A150E" w:rsidRPr="00271948">
        <w:rPr>
          <w:rFonts w:cstheme="minorHAnsi"/>
        </w:rPr>
        <w:t>–</w:t>
      </w:r>
      <w:r w:rsidR="00B50334" w:rsidRPr="00271948">
        <w:rPr>
          <w:rFonts w:cstheme="minorHAnsi"/>
        </w:rPr>
        <w:t xml:space="preserve"> visu to spēlētāju punktu summu, kam viņš zaudējis, un </w:t>
      </w:r>
      <m:oMath>
        <m:r>
          <w:rPr>
            <w:rFonts w:ascii="Cambria Math" w:hAnsi="Cambria Math" w:cstheme="minorHAnsi"/>
          </w:rPr>
          <m:t>U</m:t>
        </m:r>
      </m:oMath>
      <w:r w:rsidR="00B50334" w:rsidRPr="00271948">
        <w:rPr>
          <w:rFonts w:cstheme="minorHAnsi"/>
        </w:rPr>
        <w:t xml:space="preserve"> </w:t>
      </w:r>
      <w:r w:rsidR="009A150E" w:rsidRPr="00271948">
        <w:rPr>
          <w:rFonts w:cstheme="minorHAnsi"/>
        </w:rPr>
        <w:t>–</w:t>
      </w:r>
      <w:r w:rsidR="00B50334" w:rsidRPr="00271948">
        <w:rPr>
          <w:rFonts w:cstheme="minorHAnsi"/>
        </w:rPr>
        <w:t xml:space="preserve"> visu to spēlētāju punktu summu, kurus viņš uzvarējis. Vai var gadīties, ka katram spēlētājam pastāv nevienādība </w:t>
      </w:r>
      <m:oMath>
        <m:r>
          <w:rPr>
            <w:rFonts w:ascii="Cambria Math" w:hAnsi="Cambria Math" w:cstheme="minorHAnsi"/>
          </w:rPr>
          <m:t>Z&gt;U</m:t>
        </m:r>
      </m:oMath>
      <w:r w:rsidR="00B50334" w:rsidRPr="00271948">
        <w:rPr>
          <w:rFonts w:cstheme="minorHAnsi"/>
        </w:rPr>
        <w:t>?</w:t>
      </w:r>
    </w:p>
    <w:p w:rsidR="006030E2" w:rsidRPr="00F50453" w:rsidRDefault="00F32C2B" w:rsidP="00F50453">
      <w:pPr>
        <w:autoSpaceDE w:val="0"/>
        <w:autoSpaceDN w:val="0"/>
        <w:adjustRightInd w:val="0"/>
        <w:spacing w:after="0"/>
        <w:ind w:left="284"/>
        <w:jc w:val="both"/>
        <w:rPr>
          <w:rFonts w:cstheme="minorHAnsi"/>
          <w:i/>
          <w:iCs/>
        </w:rPr>
      </w:pPr>
      <w:r w:rsidRPr="00271948">
        <w:rPr>
          <w:rFonts w:cstheme="minorHAnsi"/>
          <w:b/>
        </w:rPr>
        <w:t xml:space="preserve">Atrisinājums. </w:t>
      </w:r>
      <w:r w:rsidR="00B50334" w:rsidRPr="00271948">
        <w:rPr>
          <w:rFonts w:cstheme="minorHAnsi"/>
        </w:rPr>
        <w:t xml:space="preserve">Nē, nevar. Apzīmējam </w:t>
      </w:r>
      <m:oMath>
        <m:r>
          <w:rPr>
            <w:rFonts w:ascii="Cambria Math" w:hAnsi="Cambria Math" w:cstheme="minorHAnsi"/>
          </w:rPr>
          <m:t>i</m:t>
        </m:r>
      </m:oMath>
      <w:r w:rsidR="00B50334" w:rsidRPr="00271948">
        <w:rPr>
          <w:rFonts w:cstheme="minorHAnsi"/>
        </w:rPr>
        <w:t xml:space="preserve">-tā šahista iegūto punktu skaitu ar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i</m:t>
            </m:r>
          </m:sub>
        </m:sSub>
      </m:oMath>
      <w:r w:rsidR="00B50334" w:rsidRPr="00271948">
        <w:rPr>
          <w:rFonts w:cstheme="minorHAnsi"/>
        </w:rPr>
        <w:t xml:space="preserve">, bet atbilstošās summas </w:t>
      </w:r>
      <m:oMath>
        <m:r>
          <w:rPr>
            <w:rFonts w:ascii="Cambria Math" w:hAnsi="Cambria Math" w:cstheme="minorHAnsi"/>
          </w:rPr>
          <m:t>i</m:t>
        </m:r>
      </m:oMath>
      <w:r w:rsidR="00B50334" w:rsidRPr="00271948">
        <w:rPr>
          <w:rFonts w:cstheme="minorHAnsi"/>
        </w:rPr>
        <w:t xml:space="preserve">-jam šahistam ar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r>
              <w:rPr>
                <w:rFonts w:ascii="Cambria Math" w:hAnsi="Cambria Math" w:cstheme="minorHAnsi"/>
              </w:rPr>
              <m:t>i</m:t>
            </m:r>
          </m:sub>
        </m:sSub>
      </m:oMath>
      <w:r w:rsidR="00B50334" w:rsidRPr="00271948">
        <w:rPr>
          <w:rFonts w:cstheme="minorHAnsi"/>
        </w:rPr>
        <w:t xml:space="preserve"> un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cstheme="minorHAnsi"/>
              </w:rPr>
              <m:t>U</m:t>
            </m:r>
          </m:e>
          <m:sub>
            <m:r>
              <w:rPr>
                <w:rFonts w:ascii="Cambria Math" w:cstheme="minorHAnsi"/>
              </w:rPr>
              <m:t>i</m:t>
            </m:r>
          </m:sub>
        </m:sSub>
      </m:oMath>
      <w:r w:rsidR="00B50334" w:rsidRPr="00271948">
        <w:rPr>
          <w:rFonts w:cstheme="minorHAnsi"/>
        </w:rPr>
        <w:t xml:space="preserve">. </w:t>
      </w:r>
      <w:r w:rsidR="00331181" w:rsidRPr="00271948">
        <w:rPr>
          <w:rFonts w:cstheme="minorHAnsi"/>
        </w:rPr>
        <w:t>Apskatām izteiksmi</w:t>
      </w:r>
      <w:r w:rsidR="00B50334" w:rsidRPr="00271948">
        <w:rPr>
          <w:rFonts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-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  <m:r>
          <w:rPr>
            <w:rFonts w:ascii="Cambria Math" w:hAnsi="Cambria Math" w:cstheme="minorHAnsi"/>
          </w:rPr>
          <m:t>)+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-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  <m:r>
          <w:rPr>
            <w:rFonts w:ascii="Cambria Math" w:hAnsi="Cambria Math" w:cstheme="minorHAnsi"/>
          </w:rPr>
          <m:t>)+...+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r>
              <w:rPr>
                <w:rFonts w:ascii="Cambria Math" w:hAnsi="Cambria Math" w:cstheme="minorHAnsi"/>
              </w:rPr>
              <m:t>n</m:t>
            </m:r>
          </m:sub>
        </m:sSub>
        <m:r>
          <w:rPr>
            <w:rFonts w:ascii="Cambria Math" w:hAnsi="Cambria Math" w:cstheme="minorHAnsi"/>
          </w:rPr>
          <m:t>-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p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="00331181" w:rsidRPr="00271948">
        <w:rPr>
          <w:rFonts w:eastAsiaTheme="minorEastAsia" w:cstheme="minorHAnsi"/>
        </w:rPr>
        <w:t>. Tās vērtība ir 0</w:t>
      </w:r>
      <w:r w:rsidR="00B50334" w:rsidRPr="00271948">
        <w:rPr>
          <w:rFonts w:cstheme="minorHAnsi"/>
        </w:rPr>
        <w:t xml:space="preserve">, jo šī izteiksme katrai rezultatīvai partijai starp </w:t>
      </w:r>
      <m:oMath>
        <m:r>
          <w:rPr>
            <w:rFonts w:ascii="Cambria Math" w:hAnsi="Cambria Math" w:cstheme="minorHAnsi"/>
          </w:rPr>
          <m:t>i</m:t>
        </m:r>
      </m:oMath>
      <w:r w:rsidR="00B50334" w:rsidRPr="00271948">
        <w:rPr>
          <w:rFonts w:cstheme="minorHAnsi"/>
        </w:rPr>
        <w:t xml:space="preserve">-to un </w:t>
      </w:r>
      <m:oMath>
        <m:r>
          <w:rPr>
            <w:rFonts w:ascii="Cambria Math" w:hAnsi="Cambria Math" w:cstheme="minorHAnsi"/>
          </w:rPr>
          <m:t>j</m:t>
        </m:r>
      </m:oMath>
      <w:r w:rsidR="00B50334" w:rsidRPr="00271948">
        <w:rPr>
          <w:rFonts w:cstheme="minorHAnsi"/>
        </w:rPr>
        <w:t xml:space="preserve">-to šahistu satur vienu locekli </w:t>
      </w:r>
      <m:oMath>
        <m:r>
          <w:rPr>
            <w:rFonts w:ascii="Cambria Math" w:hAnsi="Cambria Math" w:cstheme="minorHAnsi"/>
          </w:rPr>
          <m:t>+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i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j</m:t>
            </m:r>
          </m:sub>
        </m:sSub>
      </m:oMath>
      <w:r w:rsidR="00B50334" w:rsidRPr="00271948">
        <w:rPr>
          <w:rFonts w:cstheme="minorHAnsi"/>
        </w:rPr>
        <w:t xml:space="preserve"> un vienu locekli </w:t>
      </w:r>
      <m:oMath>
        <m:r>
          <w:rPr>
            <w:rFonts w:ascii="Cambria Math" w:hAnsi="Cambria Math" w:cstheme="minorHAnsi"/>
          </w:rPr>
          <m:t>-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i</m:t>
            </m:r>
          </m:sub>
        </m:sSub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j</m:t>
            </m:r>
          </m:sub>
        </m:sSub>
      </m:oMath>
      <w:r w:rsidR="00B50334" w:rsidRPr="00271948">
        <w:rPr>
          <w:rFonts w:cstheme="minorHAnsi"/>
        </w:rPr>
        <w:t>. Tā</w:t>
      </w:r>
      <w:r w:rsidR="00331181" w:rsidRPr="00271948">
        <w:rPr>
          <w:rFonts w:cstheme="minorHAnsi"/>
        </w:rPr>
        <w:t xml:space="preserve"> kā skaitļi</w:t>
      </w:r>
      <w:r w:rsidR="00B50334" w:rsidRPr="00271948">
        <w:rPr>
          <w:rFonts w:cstheme="minorHAnsi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cstheme="minorHAnsi"/>
              </w:rPr>
              <m:t>P</m:t>
            </m:r>
          </m:e>
          <m:sub>
            <m:r>
              <w:rPr>
                <w:rFonts w:ascii="Cambria Math" w:cstheme="minorHAnsi"/>
              </w:rPr>
              <m:t>i</m:t>
            </m:r>
          </m:sub>
        </m:sSub>
        <m:r>
          <w:rPr>
            <w:rFonts w:ascii="Cambria Math" w:hAnsi="Cambria Math" w:cstheme="minorHAnsi"/>
          </w:rPr>
          <m:t>≥0</m:t>
        </m:r>
      </m:oMath>
      <w:r w:rsidR="00331181" w:rsidRPr="00271948">
        <w:rPr>
          <w:rFonts w:cstheme="minorHAnsi"/>
        </w:rPr>
        <w:t xml:space="preserve"> (visi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P</m:t>
            </m:r>
          </m:e>
          <m:sub>
            <m:r>
              <w:rPr>
                <w:rFonts w:ascii="Cambria Math" w:hAnsi="Cambria Math" w:cstheme="minorHAnsi"/>
              </w:rPr>
              <m:t>i</m:t>
            </m:r>
          </m:sub>
        </m:sSub>
      </m:oMath>
      <w:r w:rsidR="00331181" w:rsidRPr="00271948">
        <w:rPr>
          <w:rFonts w:eastAsiaTheme="minorEastAsia" w:cstheme="minorHAnsi"/>
        </w:rPr>
        <w:t xml:space="preserve"> vienlaicīgi nevar būt 0</w:t>
      </w:r>
      <w:r w:rsidR="00331181" w:rsidRPr="00271948">
        <w:rPr>
          <w:rFonts w:cstheme="minorHAnsi"/>
        </w:rPr>
        <w:t xml:space="preserve">), tad visas </w:t>
      </w:r>
      <w:r w:rsidR="00B50334" w:rsidRPr="00271948">
        <w:rPr>
          <w:rFonts w:cstheme="minorHAnsi"/>
        </w:rPr>
        <w:t xml:space="preserve">starpības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Z</m:t>
            </m:r>
          </m:e>
          <m:sub>
            <m:r>
              <w:rPr>
                <w:rFonts w:ascii="Cambria Math" w:hAnsi="Cambria Math" w:cstheme="minorHAnsi"/>
              </w:rPr>
              <m:t>i</m:t>
            </m:r>
          </m:sub>
        </m:sSub>
        <m:r>
          <w:rPr>
            <w:rFonts w:ascii="Cambria Math" w:hAnsi="Cambria Math" w:cstheme="minorHAnsi"/>
          </w:rPr>
          <m:t>-</m:t>
        </m:r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U</m:t>
            </m:r>
          </m:e>
          <m:sub>
            <m:r>
              <w:rPr>
                <w:rFonts w:ascii="Cambria Math" w:hAnsi="Cambria Math" w:cstheme="minorHAnsi"/>
              </w:rPr>
              <m:t>i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="00331181" w:rsidRPr="00271948">
        <w:rPr>
          <w:rFonts w:cstheme="minorHAnsi"/>
        </w:rPr>
        <w:t xml:space="preserve"> </w:t>
      </w:r>
      <w:r w:rsidR="00B50334" w:rsidRPr="00271948">
        <w:rPr>
          <w:rFonts w:cstheme="minorHAnsi"/>
        </w:rPr>
        <w:t>nevar būt vienlaicīgi pozitīvas.</w:t>
      </w:r>
    </w:p>
    <w:sectPr w:rsidR="006030E2" w:rsidRPr="00F50453" w:rsidSect="006A3DD1">
      <w:type w:val="continuous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064" w:rsidRDefault="00965064" w:rsidP="00141662">
      <w:pPr>
        <w:spacing w:after="0" w:line="240" w:lineRule="auto"/>
      </w:pPr>
      <w:r>
        <w:separator/>
      </w:r>
    </w:p>
  </w:endnote>
  <w:endnote w:type="continuationSeparator" w:id="0">
    <w:p w:rsidR="00965064" w:rsidRDefault="00965064" w:rsidP="0014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064" w:rsidRDefault="00965064" w:rsidP="00141662">
      <w:pPr>
        <w:spacing w:after="0" w:line="240" w:lineRule="auto"/>
      </w:pPr>
      <w:r>
        <w:separator/>
      </w:r>
    </w:p>
  </w:footnote>
  <w:footnote w:type="continuationSeparator" w:id="0">
    <w:p w:rsidR="00965064" w:rsidRDefault="00965064" w:rsidP="00141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A6" w:rsidRPr="00657CD5" w:rsidRDefault="00CD2FA6" w:rsidP="00657CD5">
    <w:pPr>
      <w:pStyle w:val="Galvene"/>
      <w:pBdr>
        <w:bottom w:val="single" w:sz="4" w:space="1" w:color="auto"/>
      </w:pBdr>
      <w:jc w:val="right"/>
      <w:rPr>
        <w:i/>
        <w:color w:val="808080" w:themeColor="background1" w:themeShade="80"/>
        <w:lang w:val="en-US"/>
      </w:rPr>
    </w:pPr>
    <w:r w:rsidRPr="00657CD5">
      <w:rPr>
        <w:i/>
        <w:color w:val="808080" w:themeColor="background1" w:themeShade="80"/>
        <w:lang w:val="en-US"/>
      </w:rPr>
      <w:t>201</w:t>
    </w:r>
    <w:r>
      <w:rPr>
        <w:i/>
        <w:color w:val="808080" w:themeColor="background1" w:themeShade="80"/>
        <w:lang w:val="en-US"/>
      </w:rPr>
      <w:t>9.</w:t>
    </w:r>
    <w:r w:rsidRPr="00657CD5">
      <w:rPr>
        <w:i/>
        <w:color w:val="808080" w:themeColor="background1" w:themeShade="80"/>
        <w:lang w:val="en-US"/>
      </w:rPr>
      <w:t>/20</w:t>
    </w:r>
    <w:r>
      <w:rPr>
        <w:i/>
        <w:color w:val="808080" w:themeColor="background1" w:themeShade="80"/>
        <w:lang w:val="en-US"/>
      </w:rPr>
      <w:t>20</w:t>
    </w:r>
    <w:r w:rsidRPr="00657CD5">
      <w:rPr>
        <w:i/>
        <w:color w:val="808080" w:themeColor="background1" w:themeShade="80"/>
        <w:lang w:val="en-US"/>
      </w:rPr>
      <w:t>. m. g.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A6" w:rsidRPr="00657CD5" w:rsidRDefault="00CD2FA6" w:rsidP="00657CD5">
    <w:pPr>
      <w:pStyle w:val="Galvene"/>
      <w:pBdr>
        <w:bottom w:val="single" w:sz="4" w:space="1" w:color="auto"/>
      </w:pBdr>
      <w:jc w:val="right"/>
      <w:rPr>
        <w:i/>
        <w:color w:val="808080" w:themeColor="background1" w:themeShade="80"/>
        <w:lang w:val="en-US"/>
      </w:rPr>
    </w:pPr>
    <w:r w:rsidRPr="00657CD5">
      <w:rPr>
        <w:i/>
        <w:color w:val="808080" w:themeColor="background1" w:themeShade="80"/>
        <w:lang w:val="en-US"/>
      </w:rPr>
      <w:t>201</w:t>
    </w:r>
    <w:r>
      <w:rPr>
        <w:i/>
        <w:color w:val="808080" w:themeColor="background1" w:themeShade="80"/>
        <w:lang w:val="en-US"/>
      </w:rPr>
      <w:t>9.</w:t>
    </w:r>
    <w:r w:rsidRPr="00657CD5">
      <w:rPr>
        <w:i/>
        <w:color w:val="808080" w:themeColor="background1" w:themeShade="80"/>
        <w:lang w:val="en-US"/>
      </w:rPr>
      <w:t>/20</w:t>
    </w:r>
    <w:r>
      <w:rPr>
        <w:i/>
        <w:color w:val="808080" w:themeColor="background1" w:themeShade="80"/>
        <w:lang w:val="en-US"/>
      </w:rPr>
      <w:t>20</w:t>
    </w:r>
    <w:r w:rsidRPr="00657CD5">
      <w:rPr>
        <w:i/>
        <w:color w:val="808080" w:themeColor="background1" w:themeShade="80"/>
        <w:lang w:val="en-US"/>
      </w:rPr>
      <w:t>. m. g.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A6" w:rsidRPr="00657CD5" w:rsidRDefault="00CD2FA6" w:rsidP="00657CD5">
    <w:pPr>
      <w:pStyle w:val="Galvene"/>
      <w:pBdr>
        <w:bottom w:val="single" w:sz="4" w:space="1" w:color="auto"/>
      </w:pBdr>
      <w:jc w:val="right"/>
      <w:rPr>
        <w:i/>
        <w:color w:val="808080" w:themeColor="background1" w:themeShade="80"/>
        <w:lang w:val="en-US"/>
      </w:rPr>
    </w:pPr>
    <w:r w:rsidRPr="00657CD5">
      <w:rPr>
        <w:i/>
        <w:color w:val="808080" w:themeColor="background1" w:themeShade="80"/>
        <w:lang w:val="en-US"/>
      </w:rPr>
      <w:t>201</w:t>
    </w:r>
    <w:r>
      <w:rPr>
        <w:i/>
        <w:color w:val="808080" w:themeColor="background1" w:themeShade="80"/>
        <w:lang w:val="en-US"/>
      </w:rPr>
      <w:t>9.</w:t>
    </w:r>
    <w:r w:rsidRPr="00657CD5">
      <w:rPr>
        <w:i/>
        <w:color w:val="808080" w:themeColor="background1" w:themeShade="80"/>
        <w:lang w:val="en-US"/>
      </w:rPr>
      <w:t>/20</w:t>
    </w:r>
    <w:r>
      <w:rPr>
        <w:i/>
        <w:color w:val="808080" w:themeColor="background1" w:themeShade="80"/>
        <w:lang w:val="en-US"/>
      </w:rPr>
      <w:t>20</w:t>
    </w:r>
    <w:r w:rsidRPr="00657CD5">
      <w:rPr>
        <w:i/>
        <w:color w:val="808080" w:themeColor="background1" w:themeShade="80"/>
        <w:lang w:val="en-US"/>
      </w:rPr>
      <w:t>. m. 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9B2"/>
    <w:multiLevelType w:val="hybridMultilevel"/>
    <w:tmpl w:val="C2CC92B6"/>
    <w:lvl w:ilvl="0" w:tplc="B262E65A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5A4D44"/>
    <w:multiLevelType w:val="hybridMultilevel"/>
    <w:tmpl w:val="F36E64BE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FB412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A61B2D"/>
    <w:multiLevelType w:val="hybridMultilevel"/>
    <w:tmpl w:val="28AC953E"/>
    <w:lvl w:ilvl="0" w:tplc="04260011">
      <w:start w:val="1"/>
      <w:numFmt w:val="decimal"/>
      <w:lvlText w:val="%1)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C42456B"/>
    <w:multiLevelType w:val="hybridMultilevel"/>
    <w:tmpl w:val="D6D64F9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FA4143F"/>
    <w:multiLevelType w:val="hybridMultilevel"/>
    <w:tmpl w:val="DCCC2EB6"/>
    <w:lvl w:ilvl="0" w:tplc="6F4294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EADD0C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A6ED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8A4B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0437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DA49C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C0A2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C2DE3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7EEF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FE30057"/>
    <w:multiLevelType w:val="hybridMultilevel"/>
    <w:tmpl w:val="AA56394A"/>
    <w:lvl w:ilvl="0" w:tplc="ACB64F90">
      <w:numFmt w:val="bullet"/>
      <w:lvlText w:val="•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0260857"/>
    <w:multiLevelType w:val="hybridMultilevel"/>
    <w:tmpl w:val="4F6C385E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69F4EFB"/>
    <w:multiLevelType w:val="hybridMultilevel"/>
    <w:tmpl w:val="55B2E7EA"/>
    <w:lvl w:ilvl="0" w:tplc="ACB64F90">
      <w:numFmt w:val="bullet"/>
      <w:lvlText w:val="•"/>
      <w:lvlJc w:val="left"/>
      <w:pPr>
        <w:ind w:left="1212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6FA7CC0"/>
    <w:multiLevelType w:val="hybridMultilevel"/>
    <w:tmpl w:val="47D897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052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AEA04A6"/>
    <w:multiLevelType w:val="singleLevel"/>
    <w:tmpl w:val="0D76B1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D0132AE"/>
    <w:multiLevelType w:val="hybridMultilevel"/>
    <w:tmpl w:val="14CC3098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7E348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8ED120F"/>
    <w:multiLevelType w:val="singleLevel"/>
    <w:tmpl w:val="E89C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0FF35A6"/>
    <w:multiLevelType w:val="hybridMultilevel"/>
    <w:tmpl w:val="C86082D8"/>
    <w:lvl w:ilvl="0" w:tplc="C0F066E4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6" w:hanging="360"/>
      </w:pPr>
    </w:lvl>
    <w:lvl w:ilvl="2" w:tplc="0426001B" w:tentative="1">
      <w:start w:val="1"/>
      <w:numFmt w:val="lowerRoman"/>
      <w:lvlText w:val="%3."/>
      <w:lvlJc w:val="right"/>
      <w:pPr>
        <w:ind w:left="2526" w:hanging="180"/>
      </w:pPr>
    </w:lvl>
    <w:lvl w:ilvl="3" w:tplc="0426000F" w:tentative="1">
      <w:start w:val="1"/>
      <w:numFmt w:val="decimal"/>
      <w:lvlText w:val="%4."/>
      <w:lvlJc w:val="left"/>
      <w:pPr>
        <w:ind w:left="3246" w:hanging="360"/>
      </w:pPr>
    </w:lvl>
    <w:lvl w:ilvl="4" w:tplc="04260019" w:tentative="1">
      <w:start w:val="1"/>
      <w:numFmt w:val="lowerLetter"/>
      <w:lvlText w:val="%5."/>
      <w:lvlJc w:val="left"/>
      <w:pPr>
        <w:ind w:left="3966" w:hanging="360"/>
      </w:pPr>
    </w:lvl>
    <w:lvl w:ilvl="5" w:tplc="0426001B" w:tentative="1">
      <w:start w:val="1"/>
      <w:numFmt w:val="lowerRoman"/>
      <w:lvlText w:val="%6."/>
      <w:lvlJc w:val="right"/>
      <w:pPr>
        <w:ind w:left="4686" w:hanging="180"/>
      </w:pPr>
    </w:lvl>
    <w:lvl w:ilvl="6" w:tplc="0426000F" w:tentative="1">
      <w:start w:val="1"/>
      <w:numFmt w:val="decimal"/>
      <w:lvlText w:val="%7."/>
      <w:lvlJc w:val="left"/>
      <w:pPr>
        <w:ind w:left="5406" w:hanging="360"/>
      </w:pPr>
    </w:lvl>
    <w:lvl w:ilvl="7" w:tplc="04260019" w:tentative="1">
      <w:start w:val="1"/>
      <w:numFmt w:val="lowerLetter"/>
      <w:lvlText w:val="%8."/>
      <w:lvlJc w:val="left"/>
      <w:pPr>
        <w:ind w:left="6126" w:hanging="360"/>
      </w:pPr>
    </w:lvl>
    <w:lvl w:ilvl="8" w:tplc="0426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6" w15:restartNumberingAfterBreak="0">
    <w:nsid w:val="422B316C"/>
    <w:multiLevelType w:val="hybridMultilevel"/>
    <w:tmpl w:val="50B0DA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14C63"/>
    <w:multiLevelType w:val="hybridMultilevel"/>
    <w:tmpl w:val="7E424CA6"/>
    <w:lvl w:ilvl="0" w:tplc="0426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1E800F1"/>
    <w:multiLevelType w:val="hybridMultilevel"/>
    <w:tmpl w:val="99942BA0"/>
    <w:lvl w:ilvl="0" w:tplc="FC8C4DC2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AED6E5D"/>
    <w:multiLevelType w:val="hybridMultilevel"/>
    <w:tmpl w:val="3F3A1F8E"/>
    <w:lvl w:ilvl="0" w:tplc="604EEB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CE25CE"/>
    <w:multiLevelType w:val="hybridMultilevel"/>
    <w:tmpl w:val="826CE976"/>
    <w:lvl w:ilvl="0" w:tplc="0426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DA00A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0131376"/>
    <w:multiLevelType w:val="singleLevel"/>
    <w:tmpl w:val="805A84D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60AC6FC1"/>
    <w:multiLevelType w:val="hybridMultilevel"/>
    <w:tmpl w:val="FEDCE3FE"/>
    <w:lvl w:ilvl="0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62662667"/>
    <w:multiLevelType w:val="singleLevel"/>
    <w:tmpl w:val="088677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5" w15:restartNumberingAfterBreak="0">
    <w:nsid w:val="632436DE"/>
    <w:multiLevelType w:val="hybridMultilevel"/>
    <w:tmpl w:val="656EBC40"/>
    <w:lvl w:ilvl="0" w:tplc="198EAF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33E13E6"/>
    <w:multiLevelType w:val="hybridMultilevel"/>
    <w:tmpl w:val="121CFD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B0BBB"/>
    <w:multiLevelType w:val="hybridMultilevel"/>
    <w:tmpl w:val="7FB24B6A"/>
    <w:lvl w:ilvl="0" w:tplc="0426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8472A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AAB6C90"/>
    <w:multiLevelType w:val="hybridMultilevel"/>
    <w:tmpl w:val="4D7AC7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81D1E"/>
    <w:multiLevelType w:val="hybridMultilevel"/>
    <w:tmpl w:val="5C2A1EAA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51206E0"/>
    <w:multiLevelType w:val="hybridMultilevel"/>
    <w:tmpl w:val="BF56D37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64C0DBD"/>
    <w:multiLevelType w:val="hybridMultilevel"/>
    <w:tmpl w:val="FFD07B58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AB659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B5B2087"/>
    <w:multiLevelType w:val="hybridMultilevel"/>
    <w:tmpl w:val="231EAD4A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B7F172E"/>
    <w:multiLevelType w:val="hybridMultilevel"/>
    <w:tmpl w:val="9ED0FAC6"/>
    <w:lvl w:ilvl="0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9"/>
  </w:num>
  <w:num w:numId="4">
    <w:abstractNumId w:val="26"/>
  </w:num>
  <w:num w:numId="5">
    <w:abstractNumId w:val="1"/>
  </w:num>
  <w:num w:numId="6">
    <w:abstractNumId w:val="7"/>
  </w:num>
  <w:num w:numId="7">
    <w:abstractNumId w:val="34"/>
  </w:num>
  <w:num w:numId="8">
    <w:abstractNumId w:val="12"/>
  </w:num>
  <w:num w:numId="9">
    <w:abstractNumId w:val="15"/>
  </w:num>
  <w:num w:numId="10">
    <w:abstractNumId w:val="5"/>
  </w:num>
  <w:num w:numId="11">
    <w:abstractNumId w:val="30"/>
  </w:num>
  <w:num w:numId="12">
    <w:abstractNumId w:val="19"/>
  </w:num>
  <w:num w:numId="13">
    <w:abstractNumId w:val="25"/>
  </w:num>
  <w:num w:numId="14">
    <w:abstractNumId w:val="0"/>
  </w:num>
  <w:num w:numId="15">
    <w:abstractNumId w:val="3"/>
  </w:num>
  <w:num w:numId="16">
    <w:abstractNumId w:val="6"/>
  </w:num>
  <w:num w:numId="17">
    <w:abstractNumId w:val="16"/>
  </w:num>
  <w:num w:numId="18">
    <w:abstractNumId w:val="9"/>
  </w:num>
  <w:num w:numId="19">
    <w:abstractNumId w:val="8"/>
  </w:num>
  <w:num w:numId="20">
    <w:abstractNumId w:val="21"/>
  </w:num>
  <w:num w:numId="21">
    <w:abstractNumId w:val="2"/>
  </w:num>
  <w:num w:numId="22">
    <w:abstractNumId w:val="24"/>
  </w:num>
  <w:num w:numId="23">
    <w:abstractNumId w:val="28"/>
  </w:num>
  <w:num w:numId="24">
    <w:abstractNumId w:val="13"/>
  </w:num>
  <w:num w:numId="25">
    <w:abstractNumId w:val="33"/>
  </w:num>
  <w:num w:numId="26">
    <w:abstractNumId w:val="10"/>
  </w:num>
  <w:num w:numId="27">
    <w:abstractNumId w:val="14"/>
  </w:num>
  <w:num w:numId="28">
    <w:abstractNumId w:val="17"/>
  </w:num>
  <w:num w:numId="29">
    <w:abstractNumId w:val="20"/>
  </w:num>
  <w:num w:numId="30">
    <w:abstractNumId w:val="18"/>
  </w:num>
  <w:num w:numId="31">
    <w:abstractNumId w:val="35"/>
  </w:num>
  <w:num w:numId="32">
    <w:abstractNumId w:val="31"/>
  </w:num>
  <w:num w:numId="33">
    <w:abstractNumId w:val="32"/>
  </w:num>
  <w:num w:numId="34">
    <w:abstractNumId w:val="4"/>
  </w:num>
  <w:num w:numId="35">
    <w:abstractNumId w:val="27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FB"/>
    <w:rsid w:val="00000DED"/>
    <w:rsid w:val="00015D6A"/>
    <w:rsid w:val="00026619"/>
    <w:rsid w:val="000340DB"/>
    <w:rsid w:val="00034628"/>
    <w:rsid w:val="0004447A"/>
    <w:rsid w:val="00063B07"/>
    <w:rsid w:val="00066405"/>
    <w:rsid w:val="00067B38"/>
    <w:rsid w:val="00075887"/>
    <w:rsid w:val="00076C93"/>
    <w:rsid w:val="000807DF"/>
    <w:rsid w:val="00082D76"/>
    <w:rsid w:val="00084777"/>
    <w:rsid w:val="00090B04"/>
    <w:rsid w:val="00092B17"/>
    <w:rsid w:val="000A0C28"/>
    <w:rsid w:val="000A72C1"/>
    <w:rsid w:val="000B3694"/>
    <w:rsid w:val="000B4CCE"/>
    <w:rsid w:val="000B6D89"/>
    <w:rsid w:val="000B7316"/>
    <w:rsid w:val="000C498F"/>
    <w:rsid w:val="000C6F84"/>
    <w:rsid w:val="000D7C79"/>
    <w:rsid w:val="000E0919"/>
    <w:rsid w:val="000E2A87"/>
    <w:rsid w:val="000E548A"/>
    <w:rsid w:val="000F11BC"/>
    <w:rsid w:val="000F427F"/>
    <w:rsid w:val="00101C54"/>
    <w:rsid w:val="001045DA"/>
    <w:rsid w:val="001120A2"/>
    <w:rsid w:val="0011254C"/>
    <w:rsid w:val="00116A4B"/>
    <w:rsid w:val="00130505"/>
    <w:rsid w:val="00131E81"/>
    <w:rsid w:val="00141662"/>
    <w:rsid w:val="00147FA2"/>
    <w:rsid w:val="00150500"/>
    <w:rsid w:val="001530AA"/>
    <w:rsid w:val="00155DE1"/>
    <w:rsid w:val="00164E1D"/>
    <w:rsid w:val="001667AA"/>
    <w:rsid w:val="0017220A"/>
    <w:rsid w:val="0017586E"/>
    <w:rsid w:val="0018434C"/>
    <w:rsid w:val="001921BD"/>
    <w:rsid w:val="001A1937"/>
    <w:rsid w:val="001A1D24"/>
    <w:rsid w:val="001A33AF"/>
    <w:rsid w:val="001B4851"/>
    <w:rsid w:val="001C2A97"/>
    <w:rsid w:val="001C3B21"/>
    <w:rsid w:val="001C4F82"/>
    <w:rsid w:val="001C6A15"/>
    <w:rsid w:val="001D25C0"/>
    <w:rsid w:val="001D45BE"/>
    <w:rsid w:val="001D6473"/>
    <w:rsid w:val="001D7AEB"/>
    <w:rsid w:val="001E1562"/>
    <w:rsid w:val="001F2C24"/>
    <w:rsid w:val="001F42D9"/>
    <w:rsid w:val="001F6CAF"/>
    <w:rsid w:val="00201D41"/>
    <w:rsid w:val="00203E3C"/>
    <w:rsid w:val="00212837"/>
    <w:rsid w:val="00217532"/>
    <w:rsid w:val="002247BC"/>
    <w:rsid w:val="0022709A"/>
    <w:rsid w:val="0023085D"/>
    <w:rsid w:val="00230BF8"/>
    <w:rsid w:val="00231F1E"/>
    <w:rsid w:val="002327CD"/>
    <w:rsid w:val="00240F08"/>
    <w:rsid w:val="00245DE8"/>
    <w:rsid w:val="00250E08"/>
    <w:rsid w:val="00251856"/>
    <w:rsid w:val="00252855"/>
    <w:rsid w:val="002633F9"/>
    <w:rsid w:val="0026644D"/>
    <w:rsid w:val="00271948"/>
    <w:rsid w:val="002740B6"/>
    <w:rsid w:val="0027659B"/>
    <w:rsid w:val="00281BFA"/>
    <w:rsid w:val="002843DB"/>
    <w:rsid w:val="00284514"/>
    <w:rsid w:val="0029036D"/>
    <w:rsid w:val="0029083C"/>
    <w:rsid w:val="00291462"/>
    <w:rsid w:val="00291F33"/>
    <w:rsid w:val="002959CC"/>
    <w:rsid w:val="0029757C"/>
    <w:rsid w:val="00297943"/>
    <w:rsid w:val="002A6B7E"/>
    <w:rsid w:val="002A75AD"/>
    <w:rsid w:val="002B0B39"/>
    <w:rsid w:val="002B55D4"/>
    <w:rsid w:val="002D1417"/>
    <w:rsid w:val="002E1506"/>
    <w:rsid w:val="00304A2E"/>
    <w:rsid w:val="0032494C"/>
    <w:rsid w:val="003269C1"/>
    <w:rsid w:val="00331181"/>
    <w:rsid w:val="0033454F"/>
    <w:rsid w:val="003356DD"/>
    <w:rsid w:val="00342A51"/>
    <w:rsid w:val="00351EFF"/>
    <w:rsid w:val="00354116"/>
    <w:rsid w:val="00356448"/>
    <w:rsid w:val="0036139E"/>
    <w:rsid w:val="003672A8"/>
    <w:rsid w:val="003712F9"/>
    <w:rsid w:val="00373499"/>
    <w:rsid w:val="00374457"/>
    <w:rsid w:val="00385127"/>
    <w:rsid w:val="003935D8"/>
    <w:rsid w:val="00396750"/>
    <w:rsid w:val="003B27CF"/>
    <w:rsid w:val="003C0949"/>
    <w:rsid w:val="003C4206"/>
    <w:rsid w:val="003C5578"/>
    <w:rsid w:val="003C6E2D"/>
    <w:rsid w:val="003D2976"/>
    <w:rsid w:val="003D2DE7"/>
    <w:rsid w:val="003D40D4"/>
    <w:rsid w:val="003D42B3"/>
    <w:rsid w:val="003D5110"/>
    <w:rsid w:val="003D6693"/>
    <w:rsid w:val="003E346E"/>
    <w:rsid w:val="003E69BE"/>
    <w:rsid w:val="003F187F"/>
    <w:rsid w:val="003F18C9"/>
    <w:rsid w:val="003F2316"/>
    <w:rsid w:val="003F64D9"/>
    <w:rsid w:val="0040130C"/>
    <w:rsid w:val="00405959"/>
    <w:rsid w:val="0040615E"/>
    <w:rsid w:val="004072CA"/>
    <w:rsid w:val="00414D0D"/>
    <w:rsid w:val="00414FEC"/>
    <w:rsid w:val="004155B7"/>
    <w:rsid w:val="004220F4"/>
    <w:rsid w:val="00433DE1"/>
    <w:rsid w:val="004370D8"/>
    <w:rsid w:val="0045428F"/>
    <w:rsid w:val="00454D93"/>
    <w:rsid w:val="00457484"/>
    <w:rsid w:val="004610A4"/>
    <w:rsid w:val="0048510E"/>
    <w:rsid w:val="00493D56"/>
    <w:rsid w:val="0049431A"/>
    <w:rsid w:val="004A1B4A"/>
    <w:rsid w:val="004A2502"/>
    <w:rsid w:val="004A7964"/>
    <w:rsid w:val="004B5E5B"/>
    <w:rsid w:val="004C58AA"/>
    <w:rsid w:val="004D308B"/>
    <w:rsid w:val="004D69EF"/>
    <w:rsid w:val="004E0309"/>
    <w:rsid w:val="004E315D"/>
    <w:rsid w:val="004E4E66"/>
    <w:rsid w:val="004F08CC"/>
    <w:rsid w:val="0051235D"/>
    <w:rsid w:val="00523DAC"/>
    <w:rsid w:val="00527549"/>
    <w:rsid w:val="00530F5F"/>
    <w:rsid w:val="00533D4D"/>
    <w:rsid w:val="00534001"/>
    <w:rsid w:val="00535A4D"/>
    <w:rsid w:val="00550B50"/>
    <w:rsid w:val="005525E1"/>
    <w:rsid w:val="0056296E"/>
    <w:rsid w:val="00581213"/>
    <w:rsid w:val="00581695"/>
    <w:rsid w:val="00594269"/>
    <w:rsid w:val="00594FC7"/>
    <w:rsid w:val="00595A61"/>
    <w:rsid w:val="005972CF"/>
    <w:rsid w:val="005A4778"/>
    <w:rsid w:val="005A7A32"/>
    <w:rsid w:val="005B3FFF"/>
    <w:rsid w:val="005C5142"/>
    <w:rsid w:val="005D45F4"/>
    <w:rsid w:val="005D5EC6"/>
    <w:rsid w:val="005E1526"/>
    <w:rsid w:val="005E7FB0"/>
    <w:rsid w:val="005F22AE"/>
    <w:rsid w:val="005F2967"/>
    <w:rsid w:val="005F651A"/>
    <w:rsid w:val="006030E2"/>
    <w:rsid w:val="006034EF"/>
    <w:rsid w:val="00603BA4"/>
    <w:rsid w:val="0061336D"/>
    <w:rsid w:val="006214E0"/>
    <w:rsid w:val="00627A32"/>
    <w:rsid w:val="006335BE"/>
    <w:rsid w:val="00641343"/>
    <w:rsid w:val="00657CD5"/>
    <w:rsid w:val="00667F82"/>
    <w:rsid w:val="0067208A"/>
    <w:rsid w:val="0067411C"/>
    <w:rsid w:val="00674A28"/>
    <w:rsid w:val="00674FCB"/>
    <w:rsid w:val="0067538E"/>
    <w:rsid w:val="0068701B"/>
    <w:rsid w:val="006A3780"/>
    <w:rsid w:val="006A3DD1"/>
    <w:rsid w:val="006A5356"/>
    <w:rsid w:val="006A664D"/>
    <w:rsid w:val="006B2F8A"/>
    <w:rsid w:val="006B7A30"/>
    <w:rsid w:val="006C4CE9"/>
    <w:rsid w:val="006F49CB"/>
    <w:rsid w:val="006F4BAB"/>
    <w:rsid w:val="006F5A4E"/>
    <w:rsid w:val="006F70DD"/>
    <w:rsid w:val="00717298"/>
    <w:rsid w:val="0072510F"/>
    <w:rsid w:val="007264D1"/>
    <w:rsid w:val="0073157C"/>
    <w:rsid w:val="007325CD"/>
    <w:rsid w:val="00753DDD"/>
    <w:rsid w:val="0077085D"/>
    <w:rsid w:val="00771888"/>
    <w:rsid w:val="00786FD2"/>
    <w:rsid w:val="007921FB"/>
    <w:rsid w:val="00796B48"/>
    <w:rsid w:val="007A4386"/>
    <w:rsid w:val="007A6614"/>
    <w:rsid w:val="007B0A45"/>
    <w:rsid w:val="007B1090"/>
    <w:rsid w:val="007C01AF"/>
    <w:rsid w:val="007C02D3"/>
    <w:rsid w:val="007C24F6"/>
    <w:rsid w:val="007C5D19"/>
    <w:rsid w:val="007D4B12"/>
    <w:rsid w:val="007E2C91"/>
    <w:rsid w:val="007F2003"/>
    <w:rsid w:val="007F6E94"/>
    <w:rsid w:val="00801507"/>
    <w:rsid w:val="008122EB"/>
    <w:rsid w:val="00815375"/>
    <w:rsid w:val="00823029"/>
    <w:rsid w:val="00823676"/>
    <w:rsid w:val="008305E8"/>
    <w:rsid w:val="00841A2D"/>
    <w:rsid w:val="008769CF"/>
    <w:rsid w:val="008809DA"/>
    <w:rsid w:val="008826B8"/>
    <w:rsid w:val="00883722"/>
    <w:rsid w:val="00891180"/>
    <w:rsid w:val="008A2872"/>
    <w:rsid w:val="008A29A8"/>
    <w:rsid w:val="008B166A"/>
    <w:rsid w:val="008C0FE7"/>
    <w:rsid w:val="008C3122"/>
    <w:rsid w:val="008C36E2"/>
    <w:rsid w:val="008C4461"/>
    <w:rsid w:val="008C621F"/>
    <w:rsid w:val="008E5DC7"/>
    <w:rsid w:val="008F1857"/>
    <w:rsid w:val="008F3E0F"/>
    <w:rsid w:val="008F7416"/>
    <w:rsid w:val="009032F0"/>
    <w:rsid w:val="00904EE5"/>
    <w:rsid w:val="0090718C"/>
    <w:rsid w:val="0091182C"/>
    <w:rsid w:val="0091447E"/>
    <w:rsid w:val="0091618C"/>
    <w:rsid w:val="00917E4B"/>
    <w:rsid w:val="00935899"/>
    <w:rsid w:val="00945B69"/>
    <w:rsid w:val="00951584"/>
    <w:rsid w:val="009578C2"/>
    <w:rsid w:val="00957E8F"/>
    <w:rsid w:val="00960C9E"/>
    <w:rsid w:val="00961AB9"/>
    <w:rsid w:val="00965064"/>
    <w:rsid w:val="00966716"/>
    <w:rsid w:val="00974134"/>
    <w:rsid w:val="00976461"/>
    <w:rsid w:val="009832AE"/>
    <w:rsid w:val="00983554"/>
    <w:rsid w:val="00993684"/>
    <w:rsid w:val="00997E75"/>
    <w:rsid w:val="009A150E"/>
    <w:rsid w:val="009A1F22"/>
    <w:rsid w:val="009A2E4B"/>
    <w:rsid w:val="009B3066"/>
    <w:rsid w:val="009B34CD"/>
    <w:rsid w:val="009B6E17"/>
    <w:rsid w:val="009D4023"/>
    <w:rsid w:val="009D7491"/>
    <w:rsid w:val="009E5C9F"/>
    <w:rsid w:val="009E6CBE"/>
    <w:rsid w:val="009F24FB"/>
    <w:rsid w:val="00A025E6"/>
    <w:rsid w:val="00A02CA0"/>
    <w:rsid w:val="00A04482"/>
    <w:rsid w:val="00A05633"/>
    <w:rsid w:val="00A06831"/>
    <w:rsid w:val="00A077DB"/>
    <w:rsid w:val="00A1045F"/>
    <w:rsid w:val="00A13F4A"/>
    <w:rsid w:val="00A14C1A"/>
    <w:rsid w:val="00A160E0"/>
    <w:rsid w:val="00A217EC"/>
    <w:rsid w:val="00A2192E"/>
    <w:rsid w:val="00A412E4"/>
    <w:rsid w:val="00A429CC"/>
    <w:rsid w:val="00A42B1B"/>
    <w:rsid w:val="00A507B9"/>
    <w:rsid w:val="00A51DD4"/>
    <w:rsid w:val="00A54F0F"/>
    <w:rsid w:val="00A55A01"/>
    <w:rsid w:val="00A55B09"/>
    <w:rsid w:val="00A562AF"/>
    <w:rsid w:val="00A61DC6"/>
    <w:rsid w:val="00A631A1"/>
    <w:rsid w:val="00A6407A"/>
    <w:rsid w:val="00A71C17"/>
    <w:rsid w:val="00A756BC"/>
    <w:rsid w:val="00A934DE"/>
    <w:rsid w:val="00A93529"/>
    <w:rsid w:val="00A94198"/>
    <w:rsid w:val="00AA3833"/>
    <w:rsid w:val="00AA4E93"/>
    <w:rsid w:val="00AB405D"/>
    <w:rsid w:val="00AC2F71"/>
    <w:rsid w:val="00AC49E5"/>
    <w:rsid w:val="00AE14F1"/>
    <w:rsid w:val="00AE33CF"/>
    <w:rsid w:val="00B12646"/>
    <w:rsid w:val="00B40C9B"/>
    <w:rsid w:val="00B42A25"/>
    <w:rsid w:val="00B42B83"/>
    <w:rsid w:val="00B50334"/>
    <w:rsid w:val="00B53C80"/>
    <w:rsid w:val="00B55342"/>
    <w:rsid w:val="00B5535D"/>
    <w:rsid w:val="00B558C9"/>
    <w:rsid w:val="00B56B21"/>
    <w:rsid w:val="00B6046D"/>
    <w:rsid w:val="00B614A8"/>
    <w:rsid w:val="00B64BF0"/>
    <w:rsid w:val="00B64F6E"/>
    <w:rsid w:val="00B814EA"/>
    <w:rsid w:val="00B93274"/>
    <w:rsid w:val="00BA0186"/>
    <w:rsid w:val="00BA1A07"/>
    <w:rsid w:val="00BA33F3"/>
    <w:rsid w:val="00BB6A58"/>
    <w:rsid w:val="00BC123B"/>
    <w:rsid w:val="00BE528B"/>
    <w:rsid w:val="00BE5715"/>
    <w:rsid w:val="00BF0DD4"/>
    <w:rsid w:val="00BF1978"/>
    <w:rsid w:val="00BF3200"/>
    <w:rsid w:val="00BF3EE9"/>
    <w:rsid w:val="00C01AB0"/>
    <w:rsid w:val="00C022C8"/>
    <w:rsid w:val="00C02CDA"/>
    <w:rsid w:val="00C10614"/>
    <w:rsid w:val="00C11017"/>
    <w:rsid w:val="00C15AFD"/>
    <w:rsid w:val="00C17BAC"/>
    <w:rsid w:val="00C25699"/>
    <w:rsid w:val="00C3541D"/>
    <w:rsid w:val="00C362FB"/>
    <w:rsid w:val="00C372F8"/>
    <w:rsid w:val="00C458D9"/>
    <w:rsid w:val="00C462A2"/>
    <w:rsid w:val="00C47781"/>
    <w:rsid w:val="00C73760"/>
    <w:rsid w:val="00C73EE5"/>
    <w:rsid w:val="00C74A96"/>
    <w:rsid w:val="00C771E3"/>
    <w:rsid w:val="00C7766E"/>
    <w:rsid w:val="00C95268"/>
    <w:rsid w:val="00CA5EC1"/>
    <w:rsid w:val="00CA6C30"/>
    <w:rsid w:val="00CB7377"/>
    <w:rsid w:val="00CC013E"/>
    <w:rsid w:val="00CD01F2"/>
    <w:rsid w:val="00CD2FA6"/>
    <w:rsid w:val="00CD7030"/>
    <w:rsid w:val="00CE0259"/>
    <w:rsid w:val="00CE0FF0"/>
    <w:rsid w:val="00CF2F1D"/>
    <w:rsid w:val="00CF4615"/>
    <w:rsid w:val="00CF4D30"/>
    <w:rsid w:val="00D00D28"/>
    <w:rsid w:val="00D031D4"/>
    <w:rsid w:val="00D112E4"/>
    <w:rsid w:val="00D2142F"/>
    <w:rsid w:val="00D24A6C"/>
    <w:rsid w:val="00D34132"/>
    <w:rsid w:val="00D449F5"/>
    <w:rsid w:val="00D459E8"/>
    <w:rsid w:val="00D57329"/>
    <w:rsid w:val="00D627C3"/>
    <w:rsid w:val="00D648A4"/>
    <w:rsid w:val="00D65FE3"/>
    <w:rsid w:val="00D70400"/>
    <w:rsid w:val="00D73FF6"/>
    <w:rsid w:val="00D76D08"/>
    <w:rsid w:val="00D76DDB"/>
    <w:rsid w:val="00D82C70"/>
    <w:rsid w:val="00D85DC1"/>
    <w:rsid w:val="00D867E5"/>
    <w:rsid w:val="00D9202D"/>
    <w:rsid w:val="00D92E06"/>
    <w:rsid w:val="00D963F8"/>
    <w:rsid w:val="00DA261D"/>
    <w:rsid w:val="00DA7D6A"/>
    <w:rsid w:val="00DB10F0"/>
    <w:rsid w:val="00DB699E"/>
    <w:rsid w:val="00DC3C47"/>
    <w:rsid w:val="00DD135F"/>
    <w:rsid w:val="00DE204B"/>
    <w:rsid w:val="00DE4533"/>
    <w:rsid w:val="00DF1FC7"/>
    <w:rsid w:val="00E13EA2"/>
    <w:rsid w:val="00E17980"/>
    <w:rsid w:val="00E2584F"/>
    <w:rsid w:val="00E25B4B"/>
    <w:rsid w:val="00E31DD3"/>
    <w:rsid w:val="00E337F4"/>
    <w:rsid w:val="00E42EAA"/>
    <w:rsid w:val="00E42F67"/>
    <w:rsid w:val="00E46003"/>
    <w:rsid w:val="00E53DDE"/>
    <w:rsid w:val="00E6442C"/>
    <w:rsid w:val="00E717FA"/>
    <w:rsid w:val="00E7228C"/>
    <w:rsid w:val="00E73F17"/>
    <w:rsid w:val="00E77F77"/>
    <w:rsid w:val="00E808BF"/>
    <w:rsid w:val="00E86B98"/>
    <w:rsid w:val="00E90082"/>
    <w:rsid w:val="00E94729"/>
    <w:rsid w:val="00E94E43"/>
    <w:rsid w:val="00EA4582"/>
    <w:rsid w:val="00EB2217"/>
    <w:rsid w:val="00EB2E28"/>
    <w:rsid w:val="00EC064E"/>
    <w:rsid w:val="00EC4081"/>
    <w:rsid w:val="00EC4B1F"/>
    <w:rsid w:val="00ED082F"/>
    <w:rsid w:val="00ED220D"/>
    <w:rsid w:val="00ED5511"/>
    <w:rsid w:val="00ED6697"/>
    <w:rsid w:val="00ED75FF"/>
    <w:rsid w:val="00EF1AF9"/>
    <w:rsid w:val="00EF5F8E"/>
    <w:rsid w:val="00F036CE"/>
    <w:rsid w:val="00F07D65"/>
    <w:rsid w:val="00F15234"/>
    <w:rsid w:val="00F212FD"/>
    <w:rsid w:val="00F238F6"/>
    <w:rsid w:val="00F24D00"/>
    <w:rsid w:val="00F276B9"/>
    <w:rsid w:val="00F27E5D"/>
    <w:rsid w:val="00F3282A"/>
    <w:rsid w:val="00F32C2B"/>
    <w:rsid w:val="00F42CF3"/>
    <w:rsid w:val="00F46D89"/>
    <w:rsid w:val="00F50453"/>
    <w:rsid w:val="00F51B4B"/>
    <w:rsid w:val="00F51DE2"/>
    <w:rsid w:val="00F53CD0"/>
    <w:rsid w:val="00F54105"/>
    <w:rsid w:val="00F571A4"/>
    <w:rsid w:val="00F57809"/>
    <w:rsid w:val="00F57C07"/>
    <w:rsid w:val="00F6251B"/>
    <w:rsid w:val="00F70A4E"/>
    <w:rsid w:val="00F739CD"/>
    <w:rsid w:val="00F76F16"/>
    <w:rsid w:val="00FA2FCB"/>
    <w:rsid w:val="00FA37A1"/>
    <w:rsid w:val="00FA428D"/>
    <w:rsid w:val="00FA44BA"/>
    <w:rsid w:val="00FA6230"/>
    <w:rsid w:val="00FA6FAB"/>
    <w:rsid w:val="00FB1441"/>
    <w:rsid w:val="00FC0854"/>
    <w:rsid w:val="00FC0C96"/>
    <w:rsid w:val="00FC4A17"/>
    <w:rsid w:val="00FF2B89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E7ED3"/>
  <w15:chartTrackingRefBased/>
  <w15:docId w15:val="{871146EE-AE93-4259-9BA2-F9293537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5F651A"/>
    <w:pPr>
      <w:spacing w:after="0" w:line="400" w:lineRule="atLeast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5F651A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7F6E94"/>
    <w:pPr>
      <w:ind w:left="720"/>
      <w:contextualSpacing/>
    </w:pPr>
  </w:style>
  <w:style w:type="character" w:styleId="Vietturateksts">
    <w:name w:val="Placeholder Text"/>
    <w:basedOn w:val="Noklusjumarindkopasfonts"/>
    <w:uiPriority w:val="99"/>
    <w:semiHidden/>
    <w:rsid w:val="00BF3EE9"/>
    <w:rPr>
      <w:color w:val="808080"/>
    </w:rPr>
  </w:style>
  <w:style w:type="paragraph" w:styleId="Parakstszemobjekta">
    <w:name w:val="caption"/>
    <w:basedOn w:val="Parasts"/>
    <w:next w:val="Parasts"/>
    <w:autoRedefine/>
    <w:uiPriority w:val="35"/>
    <w:unhideWhenUsed/>
    <w:qFormat/>
    <w:rsid w:val="00A160E0"/>
    <w:pPr>
      <w:spacing w:after="0" w:line="240" w:lineRule="auto"/>
      <w:ind w:left="284"/>
      <w:jc w:val="center"/>
    </w:pPr>
    <w:rPr>
      <w:rFonts w:cstheme="minorHAnsi"/>
      <w:i/>
      <w:iCs/>
      <w:noProof/>
      <w:color w:val="44546A" w:themeColor="text2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416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41662"/>
  </w:style>
  <w:style w:type="paragraph" w:styleId="Kjene">
    <w:name w:val="footer"/>
    <w:basedOn w:val="Parasts"/>
    <w:link w:val="KjeneRakstz"/>
    <w:uiPriority w:val="99"/>
    <w:unhideWhenUsed/>
    <w:rsid w:val="001416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41662"/>
  </w:style>
  <w:style w:type="table" w:styleId="Reatabula">
    <w:name w:val="Table Grid"/>
    <w:basedOn w:val="Parastatabula"/>
    <w:uiPriority w:val="59"/>
    <w:rsid w:val="0022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DE2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gaia">
    <w:name w:val="Grid Table Light"/>
    <w:basedOn w:val="Parastatabula"/>
    <w:uiPriority w:val="40"/>
    <w:rsid w:val="00E77F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eatabula1gaia">
    <w:name w:val="Grid Table 1 Light"/>
    <w:basedOn w:val="Parastatabula"/>
    <w:uiPriority w:val="46"/>
    <w:rsid w:val="00E77F7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teksts">
    <w:name w:val="Balloon Text"/>
    <w:basedOn w:val="Parasts"/>
    <w:link w:val="BalontekstsRakstz"/>
    <w:uiPriority w:val="99"/>
    <w:semiHidden/>
    <w:unhideWhenUsed/>
    <w:rsid w:val="00F23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238F6"/>
    <w:rPr>
      <w:rFonts w:ascii="Segoe UI" w:hAnsi="Segoe UI" w:cs="Segoe UI"/>
      <w:sz w:val="18"/>
      <w:szCs w:val="18"/>
    </w:rPr>
  </w:style>
  <w:style w:type="paragraph" w:customStyle="1" w:styleId="attels">
    <w:name w:val="attels"/>
    <w:basedOn w:val="Parasts"/>
    <w:link w:val="attelsChar"/>
    <w:qFormat/>
    <w:rsid w:val="005D5EC6"/>
    <w:pPr>
      <w:spacing w:after="0" w:line="240" w:lineRule="auto"/>
      <w:jc w:val="center"/>
    </w:pPr>
    <w:rPr>
      <w:rFonts w:ascii="Times New Roman" w:eastAsia="Calibri" w:hAnsi="Times New Roman" w:cs="Times New Roman"/>
      <w:i/>
      <w:szCs w:val="24"/>
    </w:rPr>
  </w:style>
  <w:style w:type="paragraph" w:customStyle="1" w:styleId="atsauce">
    <w:name w:val="atsauce"/>
    <w:basedOn w:val="Parasts"/>
    <w:link w:val="atsauceChar"/>
    <w:qFormat/>
    <w:rsid w:val="005D5EC6"/>
    <w:pPr>
      <w:spacing w:after="0" w:line="240" w:lineRule="auto"/>
      <w:ind w:left="284" w:hanging="284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ttelsChar">
    <w:name w:val="attels Char"/>
    <w:basedOn w:val="Noklusjumarindkopasfonts"/>
    <w:link w:val="attels"/>
    <w:rsid w:val="005D5EC6"/>
    <w:rPr>
      <w:rFonts w:ascii="Times New Roman" w:eastAsia="Calibri" w:hAnsi="Times New Roman" w:cs="Times New Roman"/>
      <w:i/>
      <w:szCs w:val="24"/>
    </w:rPr>
  </w:style>
  <w:style w:type="character" w:customStyle="1" w:styleId="atsauceChar">
    <w:name w:val="atsauce Char"/>
    <w:basedOn w:val="Noklusjumarindkopasfonts"/>
    <w:link w:val="atsauce"/>
    <w:rsid w:val="005D5EC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23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6.wmf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oleObject" Target="embeddings/oleObject4.bin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header" Target="header3.xml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B5DA7-6A35-49BF-BDA0-74600125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2542</Words>
  <Characters>14490</Characters>
  <Application>Microsoft Office Word</Application>
  <DocSecurity>0</DocSecurity>
  <Lines>120</Lines>
  <Paragraphs>33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</dc:creator>
  <cp:keywords/>
  <dc:description/>
  <cp:lastModifiedBy>Windows User</cp:lastModifiedBy>
  <cp:revision>77</cp:revision>
  <cp:lastPrinted>2019-11-29T11:44:00Z</cp:lastPrinted>
  <dcterms:created xsi:type="dcterms:W3CDTF">2019-11-17T18:29:00Z</dcterms:created>
  <dcterms:modified xsi:type="dcterms:W3CDTF">2019-11-29T11:44:00Z</dcterms:modified>
</cp:coreProperties>
</file>